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4E6F3F" w:rsidRPr="00C30D6B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6F3F" w:rsidRPr="00EF5EC0" w:rsidRDefault="004E6F3F" w:rsidP="004E6F3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0E238D">
        <w:rPr>
          <w:rFonts w:ascii="Times New Roman" w:eastAsia="Times New Roman" w:hAnsi="Times New Roman" w:cs="Times New Roman"/>
          <w:sz w:val="28"/>
          <w:szCs w:val="28"/>
        </w:rPr>
        <w:t>24 июля 2026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4E6F3F" w:rsidRPr="008A4AEA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</w:p>
    <w:p w:rsidR="004E6F3F" w:rsidRPr="003A6874" w:rsidRDefault="004E6F3F" w:rsidP="004E6F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BC3E6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D668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E3F87">
        <w:rPr>
          <w:rFonts w:ascii="Times New Roman" w:eastAsia="Times New Roman" w:hAnsi="Times New Roman" w:cs="Times New Roman"/>
          <w:sz w:val="28"/>
          <w:szCs w:val="28"/>
        </w:rPr>
        <w:t>24 июля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6F3F" w:rsidRPr="005D668A" w:rsidRDefault="004E6F3F" w:rsidP="005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BC3E60">
        <w:rPr>
          <w:rFonts w:ascii="Times New Roman" w:hAnsi="Times New Roman" w:cs="Times New Roman"/>
          <w:sz w:val="28"/>
          <w:szCs w:val="28"/>
        </w:rPr>
        <w:t>использования - «</w:t>
      </w:r>
      <w:r w:rsidR="00BC3E60" w:rsidRPr="00BC3E60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застройка</w:t>
      </w:r>
      <w:r w:rsidRPr="00BC3E60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муниципального округа город </w:t>
      </w:r>
      <w:proofErr w:type="spellStart"/>
      <w:r w:rsidRPr="005D668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5D668A">
        <w:rPr>
          <w:rFonts w:ascii="Times New Roman" w:hAnsi="Times New Roman" w:cs="Times New Roman"/>
          <w:sz w:val="28"/>
          <w:szCs w:val="28"/>
        </w:rPr>
        <w:t xml:space="preserve"> Приморского края. Код вида по Классификатору – </w:t>
      </w:r>
      <w:r w:rsidR="00BC3E60" w:rsidRPr="005D668A">
        <w:rPr>
          <w:rFonts w:ascii="Times New Roman" w:hAnsi="Times New Roman" w:cs="Times New Roman"/>
          <w:sz w:val="28"/>
          <w:szCs w:val="28"/>
        </w:rPr>
        <w:t>2.1</w:t>
      </w:r>
      <w:r w:rsidRPr="005D668A">
        <w:rPr>
          <w:rFonts w:ascii="Times New Roman" w:hAnsi="Times New Roman" w:cs="Times New Roman"/>
          <w:sz w:val="28"/>
          <w:szCs w:val="28"/>
        </w:rPr>
        <w:t>.1.</w:t>
      </w:r>
    </w:p>
    <w:p w:rsidR="000E238D" w:rsidRPr="000E238D" w:rsidRDefault="004E6F3F" w:rsidP="000E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E238D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</w:t>
      </w:r>
      <w:r w:rsidR="000E238D" w:rsidRPr="000E238D">
        <w:rPr>
          <w:rFonts w:ascii="Times New Roman" w:hAnsi="Times New Roman" w:cs="Times New Roman"/>
          <w:sz w:val="28"/>
          <w:szCs w:val="28"/>
        </w:rPr>
        <w:t>имеет кадастровый номер  25:33:180109:651</w:t>
      </w:r>
      <w:r w:rsidR="000E238D" w:rsidRPr="000E238D">
        <w:rPr>
          <w:rFonts w:ascii="Times New Roman" w:hAnsi="Times New Roman" w:cs="Times New Roman"/>
          <w:spacing w:val="-7"/>
          <w:sz w:val="28"/>
          <w:szCs w:val="28"/>
        </w:rPr>
        <w:t>, адрес (ме</w:t>
      </w:r>
      <w:r w:rsidR="000E238D" w:rsidRPr="000E238D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в границах участка. Ориентир жилой дом. Почтовый адрес ориентира: край Приморский, </w:t>
      </w:r>
      <w:proofErr w:type="gramStart"/>
      <w:r w:rsidR="000E238D" w:rsidRPr="000E238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E238D" w:rsidRPr="000E23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E238D" w:rsidRPr="000E238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E238D" w:rsidRPr="000E238D">
        <w:rPr>
          <w:rFonts w:ascii="Times New Roman" w:hAnsi="Times New Roman" w:cs="Times New Roman"/>
          <w:sz w:val="28"/>
          <w:szCs w:val="28"/>
        </w:rPr>
        <w:t>,                                 ул. Мирошниченко, д. 11, площадь земельного участка  1875 кв. м., вид разрешенного использования в настоящее время – под жилую застройку многоэтажную.</w:t>
      </w:r>
    </w:p>
    <w:p w:rsidR="004E6F3F" w:rsidRDefault="004E6F3F" w:rsidP="005D668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668A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</w:t>
      </w:r>
      <w:r w:rsidRPr="007156F4">
        <w:rPr>
          <w:rFonts w:ascii="Times New Roman" w:eastAsia="Times New Roman" w:hAnsi="Times New Roman" w:cs="Times New Roman"/>
          <w:bCs/>
          <w:sz w:val="28"/>
          <w:szCs w:val="28"/>
        </w:rPr>
        <w:t>дан, являющихся участниками публичных</w:t>
      </w:r>
      <w:r w:rsidRPr="00A37D8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слушаний и постоянно проживающих на территории, в пределах которой проводятся публичные слушания, в Комиссию  по подготовке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Аргументированные рекомендации организатора публичных слушаний о целесообразности или нецелесообразности учета внесенных предложений и замечаний: так как такие предложения и замечания в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4E6F3F" w:rsidRPr="00EC3F5D" w:rsidRDefault="004E6F3F" w:rsidP="00EC3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7156F4">
        <w:rPr>
          <w:rFonts w:ascii="Times New Roman" w:hAnsi="Times New Roman" w:cs="Times New Roman"/>
          <w:sz w:val="28"/>
          <w:szCs w:val="28"/>
        </w:rPr>
        <w:t xml:space="preserve">. </w:t>
      </w:r>
      <w:r w:rsidRPr="007156F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7156F4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7156F4" w:rsidRPr="007156F4">
        <w:rPr>
          <w:rFonts w:ascii="Times New Roman" w:hAnsi="Times New Roman" w:cs="Times New Roman"/>
          <w:sz w:val="28"/>
          <w:szCs w:val="28"/>
        </w:rPr>
        <w:t xml:space="preserve">малоэтажная </w:t>
      </w:r>
      <w:r w:rsidR="007156F4" w:rsidRPr="007156F4">
        <w:rPr>
          <w:rFonts w:ascii="Times New Roman" w:hAnsi="Times New Roman" w:cs="Times New Roman"/>
          <w:sz w:val="28"/>
          <w:szCs w:val="28"/>
        </w:rPr>
        <w:lastRenderedPageBreak/>
        <w:t>многоквартирная жилая застройка</w:t>
      </w:r>
      <w:r w:rsidRPr="007156F4">
        <w:rPr>
          <w:rFonts w:ascii="Times New Roman" w:hAnsi="Times New Roman" w:cs="Times New Roman"/>
          <w:sz w:val="28"/>
          <w:szCs w:val="28"/>
        </w:rPr>
        <w:t xml:space="preserve">»  - земельного участка считать </w:t>
      </w:r>
      <w:r w:rsidRPr="00EC3F5D">
        <w:rPr>
          <w:rFonts w:ascii="Times New Roman" w:hAnsi="Times New Roman" w:cs="Times New Roman"/>
          <w:sz w:val="28"/>
          <w:szCs w:val="28"/>
        </w:rPr>
        <w:t>состоявшимися.</w:t>
      </w:r>
    </w:p>
    <w:p w:rsidR="004E6F3F" w:rsidRPr="000E238D" w:rsidRDefault="004E6F3F" w:rsidP="000E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E238D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0E238D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</w:t>
      </w:r>
      <w:r w:rsidR="007156F4" w:rsidRPr="000E238D">
        <w:rPr>
          <w:rFonts w:ascii="Times New Roman" w:hAnsi="Times New Roman" w:cs="Times New Roman"/>
          <w:sz w:val="28"/>
          <w:szCs w:val="28"/>
        </w:rPr>
        <w:t xml:space="preserve">земельного участка                          </w:t>
      </w:r>
      <w:r w:rsidR="000E238D" w:rsidRPr="000E238D">
        <w:rPr>
          <w:rFonts w:ascii="Times New Roman" w:hAnsi="Times New Roman" w:cs="Times New Roman"/>
          <w:sz w:val="28"/>
          <w:szCs w:val="28"/>
        </w:rPr>
        <w:t>с кадастровым номером 25:33:180109:651</w:t>
      </w:r>
      <w:r w:rsidR="000E238D" w:rsidRPr="000E238D">
        <w:rPr>
          <w:rFonts w:ascii="Times New Roman" w:hAnsi="Times New Roman" w:cs="Times New Roman"/>
          <w:spacing w:val="-7"/>
          <w:sz w:val="28"/>
          <w:szCs w:val="28"/>
        </w:rPr>
        <w:t>, адрес (ме</w:t>
      </w:r>
      <w:r w:rsidR="000E238D" w:rsidRPr="000E238D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</w:t>
      </w:r>
      <w:r w:rsidR="00942DDE">
        <w:rPr>
          <w:rFonts w:ascii="Times New Roman" w:hAnsi="Times New Roman" w:cs="Times New Roman"/>
          <w:sz w:val="28"/>
          <w:szCs w:val="28"/>
        </w:rPr>
        <w:t>оложенного в границах участка, ориентир жилой дом, п</w:t>
      </w:r>
      <w:r w:rsidR="000E238D" w:rsidRPr="000E238D">
        <w:rPr>
          <w:rFonts w:ascii="Times New Roman" w:hAnsi="Times New Roman" w:cs="Times New Roman"/>
          <w:sz w:val="28"/>
          <w:szCs w:val="28"/>
        </w:rPr>
        <w:t xml:space="preserve">очтовый адрес ориентира: край Приморский, </w:t>
      </w:r>
      <w:r w:rsidR="000E238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E238D" w:rsidRPr="000E238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0E238D" w:rsidRPr="000E238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E238D" w:rsidRPr="000E238D">
        <w:rPr>
          <w:rFonts w:ascii="Times New Roman" w:hAnsi="Times New Roman" w:cs="Times New Roman"/>
          <w:sz w:val="28"/>
          <w:szCs w:val="28"/>
        </w:rPr>
        <w:t xml:space="preserve">, ул. Мирошниченко, д. </w:t>
      </w:r>
      <w:proofErr w:type="gramEnd"/>
      <w:r w:rsidR="000E238D" w:rsidRPr="000E238D">
        <w:rPr>
          <w:rFonts w:ascii="Times New Roman" w:hAnsi="Times New Roman" w:cs="Times New Roman"/>
          <w:sz w:val="28"/>
          <w:szCs w:val="28"/>
        </w:rPr>
        <w:t xml:space="preserve">11, площадь земельного участка  </w:t>
      </w:r>
      <w:r w:rsidR="00942DDE">
        <w:rPr>
          <w:rFonts w:ascii="Times New Roman" w:hAnsi="Times New Roman" w:cs="Times New Roman"/>
          <w:sz w:val="28"/>
          <w:szCs w:val="28"/>
        </w:rPr>
        <w:t xml:space="preserve">        </w:t>
      </w:r>
      <w:r w:rsidR="000E238D" w:rsidRPr="000E238D">
        <w:rPr>
          <w:rFonts w:ascii="Times New Roman" w:hAnsi="Times New Roman" w:cs="Times New Roman"/>
          <w:sz w:val="28"/>
          <w:szCs w:val="28"/>
        </w:rPr>
        <w:t xml:space="preserve">1875 кв. </w:t>
      </w:r>
      <w:proofErr w:type="gramStart"/>
      <w:r w:rsidR="000E238D" w:rsidRPr="000E238D">
        <w:rPr>
          <w:rFonts w:ascii="Times New Roman" w:hAnsi="Times New Roman" w:cs="Times New Roman"/>
          <w:sz w:val="28"/>
          <w:szCs w:val="28"/>
        </w:rPr>
        <w:t>м., вид разрешенного использования в настоящее время – п</w:t>
      </w:r>
      <w:r w:rsidR="000E238D">
        <w:rPr>
          <w:rFonts w:ascii="Times New Roman" w:hAnsi="Times New Roman" w:cs="Times New Roman"/>
          <w:sz w:val="28"/>
          <w:szCs w:val="28"/>
        </w:rPr>
        <w:t>од жилую застройку многоэтажную</w:t>
      </w:r>
      <w:r w:rsidR="00085A01">
        <w:rPr>
          <w:rFonts w:ascii="Times New Roman" w:hAnsi="Times New Roman" w:cs="Times New Roman"/>
          <w:sz w:val="28"/>
          <w:szCs w:val="28"/>
        </w:rPr>
        <w:t>,</w:t>
      </w:r>
      <w:r w:rsidR="00EC3F5D" w:rsidRPr="00EC3F5D">
        <w:rPr>
          <w:rFonts w:ascii="Times New Roman" w:hAnsi="Times New Roman" w:cs="Times New Roman"/>
          <w:sz w:val="28"/>
          <w:szCs w:val="28"/>
        </w:rPr>
        <w:t xml:space="preserve"> </w:t>
      </w:r>
      <w:r w:rsidRPr="00EC3F5D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 «</w:t>
      </w:r>
      <w:r w:rsidR="00A33341" w:rsidRPr="00EC3F5D">
        <w:rPr>
          <w:rFonts w:ascii="Times New Roman" w:hAnsi="Times New Roman" w:cs="Times New Roman"/>
          <w:sz w:val="28"/>
          <w:szCs w:val="28"/>
        </w:rPr>
        <w:t>малоэтажная многоквартирная жилая</w:t>
      </w:r>
      <w:r w:rsidR="00A33341" w:rsidRPr="00A33341">
        <w:rPr>
          <w:rFonts w:ascii="Times New Roman" w:hAnsi="Times New Roman" w:cs="Times New Roman"/>
          <w:sz w:val="28"/>
          <w:szCs w:val="28"/>
        </w:rPr>
        <w:t xml:space="preserve"> застройка</w:t>
      </w:r>
      <w:proofErr w:type="gramEnd"/>
      <w:r w:rsidRPr="00A33341">
        <w:rPr>
          <w:rFonts w:ascii="Times New Roman" w:hAnsi="Times New Roman" w:cs="Times New Roman"/>
          <w:sz w:val="28"/>
          <w:szCs w:val="28"/>
        </w:rPr>
        <w:t>»</w:t>
      </w:r>
      <w:r w:rsidR="00A33341" w:rsidRPr="00A3334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33341" w:rsidRPr="00A33341">
        <w:rPr>
          <w:rFonts w:ascii="Times New Roman" w:hAnsi="Times New Roman" w:cs="Times New Roman"/>
          <w:sz w:val="28"/>
          <w:szCs w:val="28"/>
        </w:rPr>
        <w:t>код</w:t>
      </w:r>
      <w:proofErr w:type="gramEnd"/>
      <w:r w:rsidR="00A33341" w:rsidRPr="00A33341">
        <w:rPr>
          <w:rFonts w:ascii="Times New Roman" w:hAnsi="Times New Roman" w:cs="Times New Roman"/>
          <w:sz w:val="28"/>
          <w:szCs w:val="28"/>
        </w:rPr>
        <w:t xml:space="preserve"> 2.1.1</w:t>
      </w:r>
      <w:r w:rsidRPr="00A33341">
        <w:rPr>
          <w:rFonts w:ascii="Times New Roman" w:hAnsi="Times New Roman" w:cs="Times New Roman"/>
          <w:sz w:val="28"/>
          <w:szCs w:val="28"/>
        </w:rPr>
        <w:t>).</w:t>
      </w:r>
    </w:p>
    <w:p w:rsidR="004E6F3F" w:rsidRPr="00B14265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156F4">
        <w:rPr>
          <w:rFonts w:ascii="Times New Roman" w:hAnsi="Times New Roman" w:cs="Times New Roman"/>
          <w:sz w:val="28"/>
          <w:szCs w:val="28"/>
        </w:rPr>
        <w:t>2.3.</w:t>
      </w:r>
      <w:r w:rsidRPr="007156F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156F4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Pr="007156F4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</w:t>
      </w:r>
      <w:r w:rsidRPr="007156F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B14265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B1426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B14265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B14265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4E6F3F" w:rsidRPr="0022333A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65">
        <w:rPr>
          <w:rFonts w:ascii="Times New Roman" w:hAnsi="Times New Roman" w:cs="Times New Roman"/>
          <w:spacing w:val="-7"/>
          <w:sz w:val="28"/>
          <w:szCs w:val="28"/>
        </w:rPr>
        <w:t xml:space="preserve">2.4. </w:t>
      </w:r>
      <w:r w:rsidRPr="00B14265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</w:t>
      </w:r>
      <w:r w:rsidRPr="0022333A">
        <w:rPr>
          <w:rFonts w:ascii="Times New Roman" w:hAnsi="Times New Roman" w:cs="Times New Roman"/>
          <w:sz w:val="28"/>
          <w:szCs w:val="28"/>
        </w:rPr>
        <w:t xml:space="preserve">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 xml:space="preserve">рекомендации главе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22333A">
        <w:rPr>
          <w:rFonts w:ascii="Times New Roman" w:hAnsi="Times New Roman" w:cs="Times New Roman"/>
          <w:sz w:val="28"/>
          <w:szCs w:val="28"/>
        </w:rPr>
        <w:t xml:space="preserve"> о принятии решения в соответствии с пунктом 9 статьи 39 Градостроительного кодекса Российской Федерации.</w:t>
      </w:r>
    </w:p>
    <w:p w:rsidR="004E6F3F" w:rsidRDefault="004E6F3F" w:rsidP="004E6F3F">
      <w:pPr>
        <w:ind w:firstLine="709"/>
        <w:jc w:val="both"/>
        <w:rPr>
          <w:sz w:val="28"/>
          <w:szCs w:val="28"/>
        </w:rPr>
      </w:pPr>
    </w:p>
    <w:p w:rsidR="004E6F3F" w:rsidRPr="00951F67" w:rsidRDefault="004E6F3F" w:rsidP="004E6F3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С.С. Юдин</w:t>
      </w:r>
    </w:p>
    <w:p w:rsidR="004E6F3F" w:rsidRPr="00024A80" w:rsidRDefault="004E6F3F" w:rsidP="004E6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E6F3F" w:rsidRDefault="004E6F3F" w:rsidP="004E6F3F"/>
    <w:p w:rsidR="004E6F3F" w:rsidRDefault="004E6F3F" w:rsidP="004E6F3F">
      <w:pPr>
        <w:spacing w:before="100" w:beforeAutospacing="1" w:after="100" w:afterAutospacing="1" w:line="240" w:lineRule="auto"/>
      </w:pPr>
    </w:p>
    <w:p w:rsidR="00111968" w:rsidRPr="004E6F3F" w:rsidRDefault="00111968" w:rsidP="004E6F3F"/>
    <w:sectPr w:rsidR="00111968" w:rsidRPr="004E6F3F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456" w:rsidRDefault="00CE5456" w:rsidP="00111968">
      <w:pPr>
        <w:spacing w:after="0" w:line="240" w:lineRule="auto"/>
      </w:pPr>
      <w:r>
        <w:separator/>
      </w:r>
    </w:p>
  </w:endnote>
  <w:end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456" w:rsidRDefault="00CE5456" w:rsidP="00111968">
      <w:pPr>
        <w:spacing w:after="0" w:line="240" w:lineRule="auto"/>
      </w:pPr>
      <w:r>
        <w:separator/>
      </w:r>
    </w:p>
  </w:footnote>
  <w:foot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CE5456" w:rsidRDefault="0080766E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CE54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942DDE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CE5456" w:rsidRDefault="00CE54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56" w:rsidRDefault="00CE5456">
    <w:pPr>
      <w:pStyle w:val="a3"/>
      <w:jc w:val="center"/>
    </w:pPr>
  </w:p>
  <w:p w:rsidR="00CE5456" w:rsidRDefault="00CE54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07662"/>
    <w:rsid w:val="000079DC"/>
    <w:rsid w:val="00011F7E"/>
    <w:rsid w:val="000418E4"/>
    <w:rsid w:val="00050EDE"/>
    <w:rsid w:val="00085A01"/>
    <w:rsid w:val="0009324C"/>
    <w:rsid w:val="000E238D"/>
    <w:rsid w:val="00111968"/>
    <w:rsid w:val="001132CE"/>
    <w:rsid w:val="00126262"/>
    <w:rsid w:val="00127775"/>
    <w:rsid w:val="00192746"/>
    <w:rsid w:val="001A2B42"/>
    <w:rsid w:val="001C48BC"/>
    <w:rsid w:val="001D3E17"/>
    <w:rsid w:val="001E627A"/>
    <w:rsid w:val="002012FD"/>
    <w:rsid w:val="00203674"/>
    <w:rsid w:val="00216DE8"/>
    <w:rsid w:val="00220666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90EF5"/>
    <w:rsid w:val="0039235F"/>
    <w:rsid w:val="003A2902"/>
    <w:rsid w:val="003A6874"/>
    <w:rsid w:val="003B6B51"/>
    <w:rsid w:val="003C1E06"/>
    <w:rsid w:val="003C712C"/>
    <w:rsid w:val="004015A1"/>
    <w:rsid w:val="00446EBE"/>
    <w:rsid w:val="0046381D"/>
    <w:rsid w:val="0046670A"/>
    <w:rsid w:val="00466982"/>
    <w:rsid w:val="0048658C"/>
    <w:rsid w:val="004D1576"/>
    <w:rsid w:val="004E0FFF"/>
    <w:rsid w:val="004E6F3F"/>
    <w:rsid w:val="00510EEF"/>
    <w:rsid w:val="005115B8"/>
    <w:rsid w:val="005327FF"/>
    <w:rsid w:val="00561559"/>
    <w:rsid w:val="00573A0C"/>
    <w:rsid w:val="00576842"/>
    <w:rsid w:val="005A3083"/>
    <w:rsid w:val="005D668A"/>
    <w:rsid w:val="005E42C9"/>
    <w:rsid w:val="006002EC"/>
    <w:rsid w:val="00620338"/>
    <w:rsid w:val="00647B81"/>
    <w:rsid w:val="006555AD"/>
    <w:rsid w:val="00677C35"/>
    <w:rsid w:val="00694BDB"/>
    <w:rsid w:val="006D253B"/>
    <w:rsid w:val="006E3F87"/>
    <w:rsid w:val="006F4884"/>
    <w:rsid w:val="00712CC5"/>
    <w:rsid w:val="007156F4"/>
    <w:rsid w:val="00733B08"/>
    <w:rsid w:val="00744292"/>
    <w:rsid w:val="00747D80"/>
    <w:rsid w:val="00775D10"/>
    <w:rsid w:val="00795438"/>
    <w:rsid w:val="007B7B04"/>
    <w:rsid w:val="007D4AA2"/>
    <w:rsid w:val="007E544B"/>
    <w:rsid w:val="007F7ED9"/>
    <w:rsid w:val="008012B7"/>
    <w:rsid w:val="008029A5"/>
    <w:rsid w:val="0080766E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CB3"/>
    <w:rsid w:val="00933DA4"/>
    <w:rsid w:val="00942DDE"/>
    <w:rsid w:val="00996B9B"/>
    <w:rsid w:val="009A1FBF"/>
    <w:rsid w:val="009B5EAF"/>
    <w:rsid w:val="009E6964"/>
    <w:rsid w:val="00A10B5E"/>
    <w:rsid w:val="00A33341"/>
    <w:rsid w:val="00A444D5"/>
    <w:rsid w:val="00A666B9"/>
    <w:rsid w:val="00AA124E"/>
    <w:rsid w:val="00AC139E"/>
    <w:rsid w:val="00AD1F42"/>
    <w:rsid w:val="00AE538F"/>
    <w:rsid w:val="00B51853"/>
    <w:rsid w:val="00B9289B"/>
    <w:rsid w:val="00BB7E43"/>
    <w:rsid w:val="00BC0E5C"/>
    <w:rsid w:val="00BC3E60"/>
    <w:rsid w:val="00BE06D0"/>
    <w:rsid w:val="00BE4561"/>
    <w:rsid w:val="00C178E1"/>
    <w:rsid w:val="00C26729"/>
    <w:rsid w:val="00C30D6B"/>
    <w:rsid w:val="00C31A31"/>
    <w:rsid w:val="00C35257"/>
    <w:rsid w:val="00C4306C"/>
    <w:rsid w:val="00C460E2"/>
    <w:rsid w:val="00C6088E"/>
    <w:rsid w:val="00CB0507"/>
    <w:rsid w:val="00CD3B1D"/>
    <w:rsid w:val="00CE5456"/>
    <w:rsid w:val="00CF6B0A"/>
    <w:rsid w:val="00D07454"/>
    <w:rsid w:val="00D403D4"/>
    <w:rsid w:val="00D949EE"/>
    <w:rsid w:val="00DA3D23"/>
    <w:rsid w:val="00DB7568"/>
    <w:rsid w:val="00DD221E"/>
    <w:rsid w:val="00DD3A35"/>
    <w:rsid w:val="00DF39E3"/>
    <w:rsid w:val="00E33EF4"/>
    <w:rsid w:val="00E84D1F"/>
    <w:rsid w:val="00E94ECC"/>
    <w:rsid w:val="00E97622"/>
    <w:rsid w:val="00EC3F5D"/>
    <w:rsid w:val="00EF5EC0"/>
    <w:rsid w:val="00F272D5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39</cp:revision>
  <cp:lastPrinted>2026-07-23T00:41:00Z</cp:lastPrinted>
  <dcterms:created xsi:type="dcterms:W3CDTF">2022-03-30T00:26:00Z</dcterms:created>
  <dcterms:modified xsi:type="dcterms:W3CDTF">2026-07-23T00:43:00Z</dcterms:modified>
</cp:coreProperties>
</file>