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C087" w14:textId="77777777" w:rsidR="003C2A20" w:rsidRPr="003C2A20" w:rsidRDefault="003C2A20" w:rsidP="003C2A20">
      <w:pPr>
        <w:pStyle w:val="ConsPlusNormal"/>
        <w:jc w:val="center"/>
        <w:outlineLvl w:val="0"/>
        <w:rPr>
          <w:rFonts w:ascii="Times New Roman" w:hAnsi="Times New Roman" w:cs="Times New Roman"/>
          <w:sz w:val="26"/>
          <w:szCs w:val="26"/>
        </w:rPr>
      </w:pPr>
      <w:r>
        <w:t xml:space="preserve">                                                                                                         </w:t>
      </w:r>
      <w:r w:rsidRPr="003C2A20">
        <w:rPr>
          <w:rFonts w:ascii="Times New Roman" w:hAnsi="Times New Roman" w:cs="Times New Roman"/>
          <w:sz w:val="26"/>
          <w:szCs w:val="26"/>
        </w:rPr>
        <w:t>Утвержден</w:t>
      </w:r>
    </w:p>
    <w:p w14:paraId="1B78D6C2" w14:textId="77777777" w:rsidR="003C2A20" w:rsidRPr="003C2A20" w:rsidRDefault="003C2A20" w:rsidP="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 xml:space="preserve">                                                                             постановлением администрации</w:t>
      </w:r>
    </w:p>
    <w:p w14:paraId="05D3908B" w14:textId="77777777" w:rsidR="003C2A20" w:rsidRDefault="003C2A20" w:rsidP="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 xml:space="preserve">                                                                            Партизанского городского округа</w:t>
      </w:r>
    </w:p>
    <w:p w14:paraId="205CE397" w14:textId="77777777" w:rsidR="00796D58" w:rsidRDefault="00045423">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от 31 мая 2023 г. № 800-па</w:t>
      </w:r>
    </w:p>
    <w:p w14:paraId="2693C916" w14:textId="77777777" w:rsidR="00995521" w:rsidRDefault="00995521">
      <w:pPr>
        <w:pStyle w:val="ConsPlusNormal"/>
        <w:jc w:val="both"/>
        <w:rPr>
          <w:rFonts w:ascii="Times New Roman" w:hAnsi="Times New Roman" w:cs="Times New Roman"/>
          <w:sz w:val="26"/>
          <w:szCs w:val="26"/>
        </w:rPr>
      </w:pPr>
    </w:p>
    <w:p w14:paraId="0E96116F" w14:textId="77777777" w:rsidR="00796D58" w:rsidRDefault="00796D58">
      <w:pPr>
        <w:pStyle w:val="ConsPlusNormal"/>
        <w:jc w:val="both"/>
        <w:rPr>
          <w:rFonts w:ascii="Times New Roman" w:hAnsi="Times New Roman" w:cs="Times New Roman"/>
          <w:sz w:val="26"/>
          <w:szCs w:val="26"/>
        </w:rPr>
      </w:pPr>
    </w:p>
    <w:p w14:paraId="2E278AE5" w14:textId="77777777" w:rsidR="00525779" w:rsidRPr="003C2A20" w:rsidRDefault="00525779">
      <w:pPr>
        <w:pStyle w:val="ConsPlusNormal"/>
        <w:jc w:val="both"/>
        <w:rPr>
          <w:rFonts w:ascii="Times New Roman" w:hAnsi="Times New Roman" w:cs="Times New Roman"/>
          <w:sz w:val="26"/>
          <w:szCs w:val="26"/>
        </w:rPr>
      </w:pPr>
    </w:p>
    <w:p w14:paraId="3E08362E" w14:textId="77777777" w:rsidR="003C2A20" w:rsidRPr="003C2A20" w:rsidRDefault="003C2A20">
      <w:pPr>
        <w:pStyle w:val="ConsPlusTitle"/>
        <w:jc w:val="center"/>
        <w:rPr>
          <w:rFonts w:ascii="Times New Roman" w:hAnsi="Times New Roman" w:cs="Times New Roman"/>
          <w:sz w:val="26"/>
          <w:szCs w:val="26"/>
        </w:rPr>
      </w:pPr>
      <w:bookmarkStart w:id="0" w:name="P36"/>
      <w:bookmarkEnd w:id="0"/>
      <w:r w:rsidRPr="003C2A20">
        <w:rPr>
          <w:rFonts w:ascii="Times New Roman" w:hAnsi="Times New Roman" w:cs="Times New Roman"/>
          <w:sz w:val="26"/>
          <w:szCs w:val="26"/>
        </w:rPr>
        <w:t>АДМИНИСТРАТИВНЫЙ РЕГЛАМЕНТ</w:t>
      </w:r>
    </w:p>
    <w:p w14:paraId="5C134505" w14:textId="77777777"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ПРЕДОСТАВЛЕНИЯ МУНИЦИПАЛЬНОЙ УСЛУГИ "ПРЕДОСТАВЛЕНИЕ</w:t>
      </w:r>
    </w:p>
    <w:p w14:paraId="6A4BC780" w14:textId="77777777"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ЗЕМЕЛЬНЫХ УЧАСТКОВ ГРАЖДАНАМ, ИМЕЮЩИМ ТРЕХ И БОЛЕЕ ДЕТЕЙ,</w:t>
      </w:r>
      <w:r w:rsidR="00796D58">
        <w:rPr>
          <w:rFonts w:ascii="Times New Roman" w:hAnsi="Times New Roman" w:cs="Times New Roman"/>
          <w:sz w:val="26"/>
          <w:szCs w:val="26"/>
        </w:rPr>
        <w:t xml:space="preserve"> </w:t>
      </w:r>
      <w:r w:rsidRPr="003C2A20">
        <w:rPr>
          <w:rFonts w:ascii="Times New Roman" w:hAnsi="Times New Roman" w:cs="Times New Roman"/>
          <w:sz w:val="26"/>
          <w:szCs w:val="26"/>
        </w:rPr>
        <w:t>В СОБСТВЕННОСТЬ БЕСПЛАТНО ДЛЯ ИНДИВИДУАЛЬНОГО</w:t>
      </w:r>
    </w:p>
    <w:p w14:paraId="78316EE9" w14:textId="77777777" w:rsid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ЖИЛИЩНОГО СТРОИТЕЛЬСТВА"</w:t>
      </w:r>
    </w:p>
    <w:p w14:paraId="1B78D2B0" w14:textId="6BD5EAD2" w:rsidR="00156BFA" w:rsidRPr="004E4742" w:rsidRDefault="00156BFA">
      <w:pPr>
        <w:pStyle w:val="ConsPlusTitle"/>
        <w:jc w:val="center"/>
        <w:rPr>
          <w:rFonts w:ascii="Times New Roman" w:hAnsi="Times New Roman" w:cs="Times New Roman"/>
          <w:b w:val="0"/>
          <w:sz w:val="24"/>
          <w:szCs w:val="24"/>
        </w:rPr>
      </w:pPr>
      <w:r w:rsidRPr="004E4742">
        <w:rPr>
          <w:rFonts w:ascii="Times New Roman" w:hAnsi="Times New Roman" w:cs="Times New Roman"/>
          <w:b w:val="0"/>
          <w:sz w:val="24"/>
          <w:szCs w:val="24"/>
        </w:rPr>
        <w:t>(в редакции постановления</w:t>
      </w:r>
      <w:r w:rsidR="00361476">
        <w:rPr>
          <w:rFonts w:ascii="Times New Roman" w:hAnsi="Times New Roman" w:cs="Times New Roman"/>
          <w:b w:val="0"/>
          <w:sz w:val="24"/>
          <w:szCs w:val="24"/>
        </w:rPr>
        <w:t xml:space="preserve"> администрации Партизанского городского округа </w:t>
      </w:r>
      <w:r w:rsidRPr="004E4742">
        <w:rPr>
          <w:rFonts w:ascii="Times New Roman" w:hAnsi="Times New Roman" w:cs="Times New Roman"/>
          <w:b w:val="0"/>
          <w:sz w:val="24"/>
          <w:szCs w:val="24"/>
        </w:rPr>
        <w:t xml:space="preserve">от </w:t>
      </w:r>
      <w:r w:rsidR="00361476">
        <w:rPr>
          <w:rFonts w:ascii="Times New Roman" w:hAnsi="Times New Roman" w:cs="Times New Roman"/>
          <w:b w:val="0"/>
          <w:sz w:val="24"/>
          <w:szCs w:val="24"/>
        </w:rPr>
        <w:t xml:space="preserve">                </w:t>
      </w:r>
      <w:r w:rsidRPr="004E4742">
        <w:rPr>
          <w:rFonts w:ascii="Times New Roman" w:hAnsi="Times New Roman" w:cs="Times New Roman"/>
          <w:b w:val="0"/>
          <w:sz w:val="24"/>
          <w:szCs w:val="24"/>
        </w:rPr>
        <w:t>18</w:t>
      </w:r>
      <w:r w:rsidR="00361476">
        <w:rPr>
          <w:rFonts w:ascii="Times New Roman" w:hAnsi="Times New Roman" w:cs="Times New Roman"/>
          <w:b w:val="0"/>
          <w:sz w:val="24"/>
          <w:szCs w:val="24"/>
        </w:rPr>
        <w:t xml:space="preserve"> ноября </w:t>
      </w:r>
      <w:r w:rsidRPr="004E4742">
        <w:rPr>
          <w:rFonts w:ascii="Times New Roman" w:hAnsi="Times New Roman" w:cs="Times New Roman"/>
          <w:b w:val="0"/>
          <w:sz w:val="24"/>
          <w:szCs w:val="24"/>
        </w:rPr>
        <w:t>2024 г. № 2034-па</w:t>
      </w:r>
      <w:r w:rsidR="00361476">
        <w:rPr>
          <w:rFonts w:ascii="Times New Roman" w:hAnsi="Times New Roman" w:cs="Times New Roman"/>
          <w:b w:val="0"/>
          <w:sz w:val="24"/>
          <w:szCs w:val="24"/>
        </w:rPr>
        <w:t>, постановления администрации муниципального округа город Партизанск Приморского края от 05 декабря 2025 г. № 1930-па</w:t>
      </w:r>
      <w:r w:rsidR="004E4742" w:rsidRPr="004E4742">
        <w:rPr>
          <w:rFonts w:ascii="Times New Roman" w:hAnsi="Times New Roman" w:cs="Times New Roman"/>
          <w:b w:val="0"/>
          <w:sz w:val="24"/>
          <w:szCs w:val="24"/>
        </w:rPr>
        <w:t>)</w:t>
      </w:r>
      <w:r w:rsidRPr="004E4742">
        <w:rPr>
          <w:rFonts w:ascii="Times New Roman" w:hAnsi="Times New Roman" w:cs="Times New Roman"/>
          <w:b w:val="0"/>
          <w:sz w:val="24"/>
          <w:szCs w:val="24"/>
        </w:rPr>
        <w:t xml:space="preserve"> </w:t>
      </w:r>
    </w:p>
    <w:p w14:paraId="05376F1A" w14:textId="77777777" w:rsidR="003C2A20" w:rsidRPr="003C2A20" w:rsidRDefault="003C2A20">
      <w:pPr>
        <w:pStyle w:val="ConsPlusNormal"/>
        <w:jc w:val="both"/>
        <w:rPr>
          <w:rFonts w:ascii="Times New Roman" w:hAnsi="Times New Roman" w:cs="Times New Roman"/>
          <w:sz w:val="26"/>
          <w:szCs w:val="26"/>
        </w:rPr>
      </w:pPr>
    </w:p>
    <w:p w14:paraId="3AADDEA9" w14:textId="77777777" w:rsidR="003C2A20" w:rsidRPr="003C2A20" w:rsidRDefault="003C2A20">
      <w:pPr>
        <w:pStyle w:val="ConsPlusTitle"/>
        <w:jc w:val="center"/>
        <w:outlineLvl w:val="1"/>
        <w:rPr>
          <w:rFonts w:ascii="Times New Roman" w:hAnsi="Times New Roman" w:cs="Times New Roman"/>
          <w:sz w:val="26"/>
          <w:szCs w:val="26"/>
        </w:rPr>
      </w:pPr>
      <w:r w:rsidRPr="003C2A20">
        <w:rPr>
          <w:rFonts w:ascii="Times New Roman" w:hAnsi="Times New Roman" w:cs="Times New Roman"/>
          <w:sz w:val="26"/>
          <w:szCs w:val="26"/>
        </w:rPr>
        <w:t>1. Общие положения</w:t>
      </w:r>
    </w:p>
    <w:p w14:paraId="3B43C54C" w14:textId="77777777" w:rsidR="003C2A20" w:rsidRPr="003C2A20" w:rsidRDefault="003C2A20">
      <w:pPr>
        <w:pStyle w:val="ConsPlusNormal"/>
        <w:jc w:val="both"/>
        <w:rPr>
          <w:rFonts w:ascii="Times New Roman" w:hAnsi="Times New Roman" w:cs="Times New Roman"/>
          <w:sz w:val="26"/>
          <w:szCs w:val="26"/>
        </w:rPr>
      </w:pPr>
    </w:p>
    <w:p w14:paraId="31F4CE8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1.1. Предмет регулирования административного регламента</w:t>
      </w:r>
    </w:p>
    <w:p w14:paraId="17A3C353" w14:textId="2C398F53" w:rsidR="00796D58" w:rsidRPr="00C47D7F"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Настоящий административный регламент предоставления муниципальной услуги </w:t>
      </w:r>
      <w:r w:rsidR="002E0395">
        <w:rPr>
          <w:rFonts w:ascii="Times New Roman" w:hAnsi="Times New Roman" w:cs="Times New Roman"/>
          <w:sz w:val="26"/>
          <w:szCs w:val="26"/>
        </w:rPr>
        <w:t>«</w:t>
      </w:r>
      <w:r w:rsidRPr="003C2A20">
        <w:rPr>
          <w:rFonts w:ascii="Times New Roman" w:hAnsi="Times New Roman" w:cs="Times New Roman"/>
          <w:sz w:val="26"/>
          <w:szCs w:val="26"/>
        </w:rPr>
        <w:t>Предоставление земельных участков гражданам, имеющим трех и более детей, в собственность бесплатно для индивидуального жилищного строительства</w:t>
      </w:r>
      <w:r w:rsidR="002E0395">
        <w:rPr>
          <w:rFonts w:ascii="Times New Roman" w:hAnsi="Times New Roman" w:cs="Times New Roman"/>
          <w:sz w:val="26"/>
          <w:szCs w:val="26"/>
        </w:rPr>
        <w:t>»</w:t>
      </w:r>
      <w:r w:rsidRPr="003C2A20">
        <w:rPr>
          <w:rFonts w:ascii="Times New Roman" w:hAnsi="Times New Roman" w:cs="Times New Roman"/>
          <w:sz w:val="26"/>
          <w:szCs w:val="26"/>
        </w:rPr>
        <w:t xml:space="preserve"> </w:t>
      </w:r>
      <w:r w:rsidR="00796D58" w:rsidRPr="00C47D7F">
        <w:rPr>
          <w:rFonts w:ascii="Times New Roman" w:hAnsi="Times New Roman" w:cs="Times New Roman"/>
          <w:sz w:val="26"/>
          <w:szCs w:val="26"/>
        </w:rPr>
        <w:t xml:space="preserve">разработан в целях установления сроков и последовательности административных процедур (действий) администрации </w:t>
      </w:r>
      <w:r w:rsidR="00361476">
        <w:rPr>
          <w:rFonts w:ascii="Times New Roman" w:hAnsi="Times New Roman" w:cs="Times New Roman"/>
          <w:sz w:val="26"/>
          <w:szCs w:val="26"/>
        </w:rPr>
        <w:t>муниципального округа город Партизанск Приморского края</w:t>
      </w:r>
      <w:r w:rsidR="00796D58" w:rsidRPr="00C47D7F">
        <w:rPr>
          <w:rFonts w:ascii="Times New Roman" w:hAnsi="Times New Roman" w:cs="Times New Roman"/>
          <w:sz w:val="26"/>
          <w:szCs w:val="26"/>
        </w:rPr>
        <w:t xml:space="preserve">, взаимодействия администрации </w:t>
      </w:r>
      <w:r w:rsidR="00361476">
        <w:rPr>
          <w:rFonts w:ascii="Times New Roman" w:hAnsi="Times New Roman" w:cs="Times New Roman"/>
          <w:sz w:val="26"/>
          <w:szCs w:val="26"/>
        </w:rPr>
        <w:t>муниципального округа город Партизанск Приморского края</w:t>
      </w:r>
      <w:r w:rsidR="00796D58" w:rsidRPr="00C47D7F">
        <w:rPr>
          <w:rFonts w:ascii="Times New Roman" w:hAnsi="Times New Roman" w:cs="Times New Roman"/>
          <w:sz w:val="26"/>
          <w:szCs w:val="26"/>
        </w:rPr>
        <w:t xml:space="preserve"> с заявителями по предоставлению муниципальной услуги, а также создание комфортных условий для заявителей при получении ими муниципальной услуги на территории </w:t>
      </w:r>
      <w:r w:rsidR="00361476">
        <w:rPr>
          <w:rFonts w:ascii="Times New Roman" w:hAnsi="Times New Roman" w:cs="Times New Roman"/>
          <w:sz w:val="26"/>
          <w:szCs w:val="26"/>
        </w:rPr>
        <w:t>муниципального округа город Партизанск Приморского края</w:t>
      </w:r>
      <w:r w:rsidR="00796D58" w:rsidRPr="00C47D7F">
        <w:rPr>
          <w:rFonts w:ascii="Times New Roman" w:hAnsi="Times New Roman" w:cs="Times New Roman"/>
          <w:sz w:val="26"/>
          <w:szCs w:val="26"/>
        </w:rPr>
        <w:t>.</w:t>
      </w:r>
    </w:p>
    <w:p w14:paraId="0088F61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1.2. Описание заявителей</w:t>
      </w:r>
    </w:p>
    <w:p w14:paraId="21546C0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Муниципальная услуга предоставляется физическим лицам - гражданам, имеющим трех и более детей.</w:t>
      </w:r>
    </w:p>
    <w:p w14:paraId="3EC1F6F5" w14:textId="77777777" w:rsidR="006F31FD"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1.2.1. Под гражданами, имеющими трех и более детей (далее - граждане), понимаются</w:t>
      </w:r>
      <w:r w:rsidR="006F31FD">
        <w:rPr>
          <w:rFonts w:ascii="Times New Roman" w:hAnsi="Times New Roman" w:cs="Times New Roman"/>
          <w:sz w:val="26"/>
          <w:szCs w:val="26"/>
        </w:rPr>
        <w:t>:</w:t>
      </w:r>
    </w:p>
    <w:p w14:paraId="322BD7E1"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 лица, состоящие в зарегистрированном браке и имеющие трех и более детей, совместно проживающих с ними либо с одним из них;</w:t>
      </w:r>
    </w:p>
    <w:p w14:paraId="57059DD1"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лица, не состоящие в зарегистрированном браке, но являющиеся родителями трех и более детей, совместно проживающих с ними;</w:t>
      </w:r>
    </w:p>
    <w:p w14:paraId="0D8434EB"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лицо, не состоящее в зарегистрированном браке, имеющее трех и более детей, совместно проживающих с ним.</w:t>
      </w:r>
    </w:p>
    <w:p w14:paraId="23EED49E"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1.2.2. Под детьми понимаются:</w:t>
      </w:r>
    </w:p>
    <w:p w14:paraId="1C5F828C" w14:textId="77777777" w:rsidR="003C2A20" w:rsidRPr="003C2A20" w:rsidRDefault="006F31FD"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w:t>
      </w:r>
      <w:r w:rsidR="003C2A20" w:rsidRPr="003C2A20">
        <w:rPr>
          <w:rFonts w:ascii="Times New Roman" w:hAnsi="Times New Roman" w:cs="Times New Roman"/>
          <w:sz w:val="26"/>
          <w:szCs w:val="26"/>
        </w:rPr>
        <w:t xml:space="preserve"> дети</w:t>
      </w:r>
      <w:r w:rsidR="004E4742">
        <w:rPr>
          <w:rFonts w:ascii="Times New Roman" w:hAnsi="Times New Roman" w:cs="Times New Roman"/>
          <w:sz w:val="26"/>
          <w:szCs w:val="26"/>
        </w:rPr>
        <w:t xml:space="preserve"> (в том числе усыновленные)</w:t>
      </w:r>
      <w:r w:rsidR="003C2A20" w:rsidRPr="003C2A20">
        <w:rPr>
          <w:rFonts w:ascii="Times New Roman" w:hAnsi="Times New Roman" w:cs="Times New Roman"/>
          <w:sz w:val="26"/>
          <w:szCs w:val="26"/>
        </w:rPr>
        <w:t>, пасынки и падчерицы в возрасте до 18 лет;</w:t>
      </w:r>
    </w:p>
    <w:p w14:paraId="172003D6" w14:textId="77777777" w:rsidR="003C2A20" w:rsidRPr="003C2A20" w:rsidRDefault="006F31FD"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w:t>
      </w:r>
      <w:r w:rsidR="003C2A20" w:rsidRPr="003C2A20">
        <w:rPr>
          <w:rFonts w:ascii="Times New Roman" w:hAnsi="Times New Roman" w:cs="Times New Roman"/>
          <w:sz w:val="26"/>
          <w:szCs w:val="26"/>
        </w:rPr>
        <w:t xml:space="preserve"> дети</w:t>
      </w:r>
      <w:r w:rsidR="004E4742">
        <w:rPr>
          <w:rFonts w:ascii="Times New Roman" w:hAnsi="Times New Roman" w:cs="Times New Roman"/>
          <w:sz w:val="26"/>
          <w:szCs w:val="26"/>
        </w:rPr>
        <w:t xml:space="preserve"> (в том числе усыновленные)</w:t>
      </w:r>
      <w:r w:rsidR="003C2A20" w:rsidRPr="003C2A20">
        <w:rPr>
          <w:rFonts w:ascii="Times New Roman" w:hAnsi="Times New Roman" w:cs="Times New Roman"/>
          <w:sz w:val="26"/>
          <w:szCs w:val="26"/>
        </w:rPr>
        <w:t>, пасынки и падчерицы в возрасте от 18 до 23 лет, обучающиеся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w:t>
      </w:r>
    </w:p>
    <w:p w14:paraId="423FED74" w14:textId="77777777" w:rsidR="003C2A20" w:rsidRPr="003C2A20" w:rsidRDefault="006F31FD"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w:t>
      </w:r>
      <w:r w:rsidR="003C2A20" w:rsidRPr="003C2A20">
        <w:rPr>
          <w:rFonts w:ascii="Times New Roman" w:hAnsi="Times New Roman" w:cs="Times New Roman"/>
          <w:sz w:val="26"/>
          <w:szCs w:val="26"/>
        </w:rPr>
        <w:t xml:space="preserve"> сыновья</w:t>
      </w:r>
      <w:r w:rsidR="004E4742">
        <w:rPr>
          <w:rFonts w:ascii="Times New Roman" w:hAnsi="Times New Roman" w:cs="Times New Roman"/>
          <w:sz w:val="26"/>
          <w:szCs w:val="26"/>
        </w:rPr>
        <w:t xml:space="preserve"> (в том числе усыновленные)</w:t>
      </w:r>
      <w:r w:rsidR="003C2A20" w:rsidRPr="003C2A20">
        <w:rPr>
          <w:rFonts w:ascii="Times New Roman" w:hAnsi="Times New Roman" w:cs="Times New Roman"/>
          <w:sz w:val="26"/>
          <w:szCs w:val="26"/>
        </w:rPr>
        <w:t xml:space="preserve"> и пасынки, проходящие военную службу по призыву, в возрасте до 21 года, а также сыновья и пасынки, ставшие инвалидами независимо от группы инвалидности в связи с прохождением военной службы по призыву;</w:t>
      </w:r>
    </w:p>
    <w:p w14:paraId="29854446" w14:textId="77777777" w:rsidR="003C2A20" w:rsidRPr="003C2A20" w:rsidRDefault="006F31FD" w:rsidP="00F63DB6">
      <w:pPr>
        <w:pStyle w:val="ConsPlusNormal"/>
        <w:spacing w:line="360" w:lineRule="auto"/>
        <w:ind w:firstLine="540"/>
        <w:jc w:val="both"/>
        <w:rPr>
          <w:rFonts w:ascii="Times New Roman" w:hAnsi="Times New Roman" w:cs="Times New Roman"/>
          <w:sz w:val="26"/>
          <w:szCs w:val="26"/>
        </w:rPr>
      </w:pPr>
      <w:bookmarkStart w:id="1" w:name="P53"/>
      <w:bookmarkEnd w:id="1"/>
      <w:r>
        <w:rPr>
          <w:rFonts w:ascii="Times New Roman" w:hAnsi="Times New Roman" w:cs="Times New Roman"/>
          <w:sz w:val="26"/>
          <w:szCs w:val="26"/>
        </w:rPr>
        <w:t>-</w:t>
      </w:r>
      <w:r w:rsidR="003C2A20" w:rsidRPr="003C2A20">
        <w:rPr>
          <w:rFonts w:ascii="Times New Roman" w:hAnsi="Times New Roman" w:cs="Times New Roman"/>
          <w:sz w:val="26"/>
          <w:szCs w:val="26"/>
        </w:rPr>
        <w:t xml:space="preserve"> дети</w:t>
      </w:r>
      <w:r w:rsidR="004E4742">
        <w:rPr>
          <w:rFonts w:ascii="Times New Roman" w:hAnsi="Times New Roman" w:cs="Times New Roman"/>
          <w:sz w:val="26"/>
          <w:szCs w:val="26"/>
        </w:rPr>
        <w:t xml:space="preserve"> (в том числе усыновленные)</w:t>
      </w:r>
      <w:r w:rsidR="003C2A20" w:rsidRPr="003C2A20">
        <w:rPr>
          <w:rFonts w:ascii="Times New Roman" w:hAnsi="Times New Roman" w:cs="Times New Roman"/>
          <w:sz w:val="26"/>
          <w:szCs w:val="26"/>
        </w:rPr>
        <w:t>, пасынки и падчерицы старше 18 лет, являющиеся инвалидами независимо от группы инвалидности, и имевшие в возрасте до 18 лет категорию "ребенок-инвалид";</w:t>
      </w:r>
    </w:p>
    <w:p w14:paraId="7898EFB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1.2.3. При определении права граждан на бесплатное получение в собственность земельного участка не учитываются:</w:t>
      </w:r>
    </w:p>
    <w:p w14:paraId="1E305755" w14:textId="77777777" w:rsidR="0030749E" w:rsidRDefault="0030749E"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1) дети, в отношении которых родители ограничены в родительских правах либо лишены родительских прав или в отношении которых было отменено усыновление;</w:t>
      </w:r>
    </w:p>
    <w:p w14:paraId="3F931F70" w14:textId="77777777" w:rsidR="0030749E" w:rsidRDefault="0030749E"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2) дети, состоящие (состоявшие) в зарегистрированном браке.</w:t>
      </w:r>
    </w:p>
    <w:p w14:paraId="0A29D11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1.3. Требования к порядку информирования о предоставлении муниципальной услуги.</w:t>
      </w:r>
    </w:p>
    <w:p w14:paraId="0146810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1.3.1. Информирование о порядке предоставления муниципальной услуги осуществляется:</w:t>
      </w:r>
    </w:p>
    <w:p w14:paraId="08D082B9" w14:textId="6B2AC53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а) специалист</w:t>
      </w:r>
      <w:r w:rsidR="002E0395">
        <w:rPr>
          <w:rFonts w:ascii="Times New Roman" w:hAnsi="Times New Roman" w:cs="Times New Roman"/>
          <w:sz w:val="26"/>
          <w:szCs w:val="26"/>
        </w:rPr>
        <w:t>ами</w:t>
      </w:r>
      <w:r w:rsidRPr="003C2A20">
        <w:rPr>
          <w:rFonts w:ascii="Times New Roman" w:hAnsi="Times New Roman" w:cs="Times New Roman"/>
          <w:sz w:val="26"/>
          <w:szCs w:val="26"/>
        </w:rPr>
        <w:t xml:space="preserve"> </w:t>
      </w:r>
      <w:r w:rsidR="005410E3">
        <w:rPr>
          <w:rFonts w:ascii="Times New Roman" w:hAnsi="Times New Roman" w:cs="Times New Roman"/>
          <w:sz w:val="26"/>
          <w:szCs w:val="26"/>
        </w:rPr>
        <w:t xml:space="preserve">отдела имущественных отношений управления экономики и собственности </w:t>
      </w:r>
      <w:r w:rsidR="0030749E">
        <w:rPr>
          <w:rFonts w:ascii="Times New Roman" w:hAnsi="Times New Roman" w:cs="Times New Roman"/>
          <w:sz w:val="26"/>
          <w:szCs w:val="26"/>
        </w:rPr>
        <w:t xml:space="preserve">администрации </w:t>
      </w:r>
      <w:r w:rsidR="00361476">
        <w:rPr>
          <w:rFonts w:ascii="Times New Roman" w:hAnsi="Times New Roman" w:cs="Times New Roman"/>
          <w:sz w:val="26"/>
          <w:szCs w:val="26"/>
        </w:rPr>
        <w:t>муниципального округа город Партизанск Приморского края</w:t>
      </w:r>
      <w:r w:rsidRPr="003C2A20">
        <w:rPr>
          <w:rFonts w:ascii="Times New Roman" w:hAnsi="Times New Roman" w:cs="Times New Roman"/>
          <w:sz w:val="26"/>
          <w:szCs w:val="26"/>
        </w:rPr>
        <w:t>, ответственным</w:t>
      </w:r>
      <w:r w:rsidR="002E0395">
        <w:rPr>
          <w:rFonts w:ascii="Times New Roman" w:hAnsi="Times New Roman" w:cs="Times New Roman"/>
          <w:sz w:val="26"/>
          <w:szCs w:val="26"/>
        </w:rPr>
        <w:t>и</w:t>
      </w:r>
      <w:r w:rsidRPr="003C2A20">
        <w:rPr>
          <w:rFonts w:ascii="Times New Roman" w:hAnsi="Times New Roman" w:cs="Times New Roman"/>
          <w:sz w:val="26"/>
          <w:szCs w:val="26"/>
        </w:rPr>
        <w:t xml:space="preserve"> за подготовку документов в целях предоставления муниципальной услуги, при непосредственном обращении заявителя в </w:t>
      </w:r>
      <w:r w:rsidR="0030749E">
        <w:rPr>
          <w:rFonts w:ascii="Times New Roman" w:hAnsi="Times New Roman" w:cs="Times New Roman"/>
          <w:sz w:val="26"/>
          <w:szCs w:val="26"/>
        </w:rPr>
        <w:t xml:space="preserve">администрацию </w:t>
      </w:r>
      <w:r w:rsidR="00361476">
        <w:rPr>
          <w:rFonts w:ascii="Times New Roman" w:hAnsi="Times New Roman" w:cs="Times New Roman"/>
          <w:sz w:val="26"/>
          <w:szCs w:val="26"/>
        </w:rPr>
        <w:t>муниципального округа город Партизанск Приморского края</w:t>
      </w:r>
      <w:r w:rsidR="00361476" w:rsidRPr="003C2A20">
        <w:rPr>
          <w:rFonts w:ascii="Times New Roman" w:hAnsi="Times New Roman" w:cs="Times New Roman"/>
          <w:sz w:val="26"/>
          <w:szCs w:val="26"/>
        </w:rPr>
        <w:t xml:space="preserve"> </w:t>
      </w:r>
      <w:r w:rsidRPr="003C2A20">
        <w:rPr>
          <w:rFonts w:ascii="Times New Roman" w:hAnsi="Times New Roman" w:cs="Times New Roman"/>
          <w:sz w:val="26"/>
          <w:szCs w:val="26"/>
        </w:rPr>
        <w:t xml:space="preserve">(далее - </w:t>
      </w:r>
      <w:r w:rsidR="0030749E">
        <w:rPr>
          <w:rFonts w:ascii="Times New Roman" w:hAnsi="Times New Roman" w:cs="Times New Roman"/>
          <w:sz w:val="26"/>
          <w:szCs w:val="26"/>
        </w:rPr>
        <w:t>Администрация</w:t>
      </w:r>
      <w:r w:rsidRPr="003C2A20">
        <w:rPr>
          <w:rFonts w:ascii="Times New Roman" w:hAnsi="Times New Roman" w:cs="Times New Roman"/>
          <w:sz w:val="26"/>
          <w:szCs w:val="26"/>
        </w:rPr>
        <w:t>);</w:t>
      </w:r>
    </w:p>
    <w:p w14:paraId="4233A7E2"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б) специалистом </w:t>
      </w:r>
      <w:r w:rsidR="00D1292B" w:rsidRPr="00D1292B">
        <w:rPr>
          <w:rFonts w:ascii="Times New Roman" w:hAnsi="Times New Roman" w:cs="Times New Roman"/>
          <w:sz w:val="26"/>
          <w:szCs w:val="26"/>
          <w:shd w:val="clear" w:color="auto" w:fill="FFFFFF"/>
        </w:rPr>
        <w:t>многофункционального центра предоставления государственных и муниципальных услуг</w:t>
      </w:r>
      <w:r w:rsidRPr="00D1292B">
        <w:rPr>
          <w:rFonts w:ascii="Times New Roman" w:hAnsi="Times New Roman" w:cs="Times New Roman"/>
          <w:sz w:val="26"/>
          <w:szCs w:val="26"/>
        </w:rPr>
        <w:t xml:space="preserve"> </w:t>
      </w:r>
      <w:r w:rsidR="00D1292B">
        <w:rPr>
          <w:rFonts w:ascii="Times New Roman" w:hAnsi="Times New Roman" w:cs="Times New Roman"/>
          <w:sz w:val="26"/>
          <w:szCs w:val="26"/>
        </w:rPr>
        <w:t xml:space="preserve">(далее МФЦ) </w:t>
      </w:r>
      <w:r w:rsidRPr="003C2A20">
        <w:rPr>
          <w:rFonts w:ascii="Times New Roman" w:hAnsi="Times New Roman" w:cs="Times New Roman"/>
          <w:sz w:val="26"/>
          <w:szCs w:val="26"/>
        </w:rPr>
        <w:t xml:space="preserve">в случае, если </w:t>
      </w:r>
      <w:r w:rsidRPr="003C2A20">
        <w:rPr>
          <w:rFonts w:ascii="Times New Roman" w:hAnsi="Times New Roman" w:cs="Times New Roman"/>
          <w:sz w:val="26"/>
          <w:szCs w:val="26"/>
        </w:rPr>
        <w:lastRenderedPageBreak/>
        <w:t>муниципальная услуга предоставляется МФЦ или с его участием, в соответствии с соглашением о взаимодействии между МФЦ и Администрацией;</w:t>
      </w:r>
    </w:p>
    <w:p w14:paraId="52BC62A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 использованием средств телефонной, почтовой связи;</w:t>
      </w:r>
    </w:p>
    <w:p w14:paraId="202279A4"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г) путем оформления информационных стендов в местах предоставления муниципальной услуги;</w:t>
      </w:r>
    </w:p>
    <w:p w14:paraId="65A1468B" w14:textId="4AA93F8B"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д) путем размещения информации на официальном сайте </w:t>
      </w:r>
      <w:r w:rsidR="00361476">
        <w:rPr>
          <w:rFonts w:ascii="Times New Roman" w:hAnsi="Times New Roman" w:cs="Times New Roman"/>
          <w:sz w:val="26"/>
          <w:szCs w:val="26"/>
        </w:rPr>
        <w:t>муниципального округа город Партизанск Приморского края</w:t>
      </w:r>
      <w:r w:rsidRPr="003C2A20">
        <w:rPr>
          <w:rFonts w:ascii="Times New Roman" w:hAnsi="Times New Roman" w:cs="Times New Roman"/>
          <w:sz w:val="26"/>
          <w:szCs w:val="26"/>
        </w:rPr>
        <w:t xml:space="preserve"> в информационно-телекоммуникационной сети Интернет;</w:t>
      </w:r>
    </w:p>
    <w:p w14:paraId="771C24A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е) посредством ответов на письменные обращения.</w:t>
      </w:r>
    </w:p>
    <w:p w14:paraId="0DB6F290" w14:textId="0B91EAC5"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Сведения о местонахождении, почтовых адресах, контактных телефонах, адресах электронной почты, графике работы Администрации, размещены на официальном сайте </w:t>
      </w:r>
      <w:r w:rsidR="00D54D53">
        <w:rPr>
          <w:rFonts w:ascii="Times New Roman" w:hAnsi="Times New Roman" w:cs="Times New Roman"/>
          <w:sz w:val="26"/>
          <w:szCs w:val="26"/>
        </w:rPr>
        <w:t xml:space="preserve">администрации </w:t>
      </w:r>
      <w:r w:rsidR="00361476">
        <w:rPr>
          <w:rFonts w:ascii="Times New Roman" w:hAnsi="Times New Roman" w:cs="Times New Roman"/>
          <w:sz w:val="26"/>
          <w:szCs w:val="26"/>
        </w:rPr>
        <w:t>муниципального округа город Партизанск Приморского края</w:t>
      </w:r>
      <w:r w:rsidRPr="003C2A20">
        <w:rPr>
          <w:rFonts w:ascii="Times New Roman" w:hAnsi="Times New Roman" w:cs="Times New Roman"/>
          <w:sz w:val="26"/>
          <w:szCs w:val="26"/>
        </w:rPr>
        <w:t>, его версии, доступной для лиц со стойкими нарушениями функции зрения.</w:t>
      </w:r>
    </w:p>
    <w:p w14:paraId="3E84345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1.3.2. При информировании о порядке предоставления муниципальной услуги по телефону специалист, приняв вызов по телефону, должен представиться: назвать фамилию, имя, отчество (при наличии), должность, отдел отраслевого (функционального) органа Администрации, ответственного за предоставление информации о предоставлении муниципальной услуги.</w:t>
      </w:r>
    </w:p>
    <w:p w14:paraId="70D89FA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Специалист обязан сообщить (при необходимости):</w:t>
      </w:r>
    </w:p>
    <w:p w14:paraId="4171D6C2" w14:textId="77777777" w:rsidR="003C2A20" w:rsidRPr="003C2A20" w:rsidRDefault="00D54D53"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график работы Администрации </w:t>
      </w:r>
      <w:r w:rsidR="003C2A20" w:rsidRPr="003C2A20">
        <w:rPr>
          <w:rFonts w:ascii="Times New Roman" w:hAnsi="Times New Roman" w:cs="Times New Roman"/>
          <w:sz w:val="26"/>
          <w:szCs w:val="26"/>
        </w:rPr>
        <w:t>(рабочие дни с понедельника по четверг с 8:30 до 17:30, пятница с 8:30 до 16:15, обеденный перерыв с 13:00 до 13:45), либо МФЦ;</w:t>
      </w:r>
    </w:p>
    <w:p w14:paraId="4748AB84"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почтовый адрес помещения (кабинета), в котором ведется прием заявления (кабинет </w:t>
      </w:r>
      <w:r w:rsidR="00E23E13">
        <w:rPr>
          <w:rFonts w:ascii="Times New Roman" w:hAnsi="Times New Roman" w:cs="Times New Roman"/>
          <w:sz w:val="26"/>
          <w:szCs w:val="26"/>
        </w:rPr>
        <w:t>№</w:t>
      </w:r>
      <w:r w:rsidRPr="003C2A20">
        <w:rPr>
          <w:rFonts w:ascii="Times New Roman" w:hAnsi="Times New Roman" w:cs="Times New Roman"/>
          <w:sz w:val="26"/>
          <w:szCs w:val="26"/>
        </w:rPr>
        <w:t xml:space="preserve"> </w:t>
      </w:r>
      <w:r w:rsidR="00D54D53">
        <w:rPr>
          <w:rFonts w:ascii="Times New Roman" w:hAnsi="Times New Roman" w:cs="Times New Roman"/>
          <w:sz w:val="26"/>
          <w:szCs w:val="26"/>
        </w:rPr>
        <w:t>23</w:t>
      </w:r>
      <w:r w:rsidRPr="003C2A20">
        <w:rPr>
          <w:rFonts w:ascii="Times New Roman" w:hAnsi="Times New Roman" w:cs="Times New Roman"/>
          <w:sz w:val="26"/>
          <w:szCs w:val="26"/>
        </w:rPr>
        <w:t>, расположенный по адресу: Приморский край, г</w:t>
      </w:r>
      <w:r w:rsidR="00D54D53">
        <w:rPr>
          <w:rFonts w:ascii="Times New Roman" w:hAnsi="Times New Roman" w:cs="Times New Roman"/>
          <w:sz w:val="26"/>
          <w:szCs w:val="26"/>
        </w:rPr>
        <w:t>.</w:t>
      </w:r>
      <w:r w:rsidRPr="003C2A20">
        <w:rPr>
          <w:rFonts w:ascii="Times New Roman" w:hAnsi="Times New Roman" w:cs="Times New Roman"/>
          <w:sz w:val="26"/>
          <w:szCs w:val="26"/>
        </w:rPr>
        <w:t xml:space="preserve"> </w:t>
      </w:r>
      <w:r w:rsidR="00D54D53">
        <w:rPr>
          <w:rFonts w:ascii="Times New Roman" w:hAnsi="Times New Roman" w:cs="Times New Roman"/>
          <w:sz w:val="26"/>
          <w:szCs w:val="26"/>
        </w:rPr>
        <w:t>Партизанск</w:t>
      </w:r>
      <w:r w:rsidRPr="003C2A20">
        <w:rPr>
          <w:rFonts w:ascii="Times New Roman" w:hAnsi="Times New Roman" w:cs="Times New Roman"/>
          <w:sz w:val="26"/>
          <w:szCs w:val="26"/>
        </w:rPr>
        <w:t xml:space="preserve">, </w:t>
      </w:r>
      <w:r w:rsidR="00D54D53">
        <w:rPr>
          <w:rFonts w:ascii="Times New Roman" w:hAnsi="Times New Roman" w:cs="Times New Roman"/>
          <w:sz w:val="26"/>
          <w:szCs w:val="26"/>
        </w:rPr>
        <w:t xml:space="preserve">                           ул. Садовая</w:t>
      </w:r>
      <w:r w:rsidRPr="003C2A20">
        <w:rPr>
          <w:rFonts w:ascii="Times New Roman" w:hAnsi="Times New Roman" w:cs="Times New Roman"/>
          <w:sz w:val="26"/>
          <w:szCs w:val="26"/>
        </w:rPr>
        <w:t xml:space="preserve">, </w:t>
      </w:r>
      <w:r w:rsidR="005410E3">
        <w:rPr>
          <w:rFonts w:ascii="Times New Roman" w:hAnsi="Times New Roman" w:cs="Times New Roman"/>
          <w:sz w:val="26"/>
          <w:szCs w:val="26"/>
        </w:rPr>
        <w:t>1</w:t>
      </w:r>
      <w:r w:rsidRPr="003C2A20">
        <w:rPr>
          <w:rFonts w:ascii="Times New Roman" w:hAnsi="Times New Roman" w:cs="Times New Roman"/>
          <w:sz w:val="26"/>
          <w:szCs w:val="26"/>
        </w:rPr>
        <w:t>), адрес МФЦ, способы проезда;</w:t>
      </w:r>
    </w:p>
    <w:p w14:paraId="49E8B507"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адрес электронной почты (</w:t>
      </w:r>
      <w:r w:rsidR="005410E3">
        <w:rPr>
          <w:rFonts w:ascii="Times New Roman" w:hAnsi="Times New Roman" w:cs="Times New Roman"/>
          <w:sz w:val="26"/>
          <w:szCs w:val="26"/>
        </w:rPr>
        <w:t xml:space="preserve">отдел имущественных отношений управления экономики и собственности </w:t>
      </w:r>
      <w:proofErr w:type="spellStart"/>
      <w:r w:rsidR="005410E3">
        <w:rPr>
          <w:rFonts w:ascii="Times New Roman" w:hAnsi="Times New Roman" w:cs="Times New Roman"/>
          <w:sz w:val="26"/>
          <w:szCs w:val="26"/>
          <w:lang w:val="en-US"/>
        </w:rPr>
        <w:t>uio</w:t>
      </w:r>
      <w:proofErr w:type="spellEnd"/>
      <w:r w:rsidR="005410E3" w:rsidRPr="005410E3">
        <w:rPr>
          <w:rFonts w:ascii="Times New Roman" w:hAnsi="Times New Roman" w:cs="Times New Roman"/>
          <w:sz w:val="26"/>
          <w:szCs w:val="26"/>
        </w:rPr>
        <w:t>@</w:t>
      </w:r>
      <w:proofErr w:type="spellStart"/>
      <w:r w:rsidR="005410E3">
        <w:rPr>
          <w:rFonts w:ascii="Times New Roman" w:hAnsi="Times New Roman" w:cs="Times New Roman"/>
          <w:sz w:val="26"/>
          <w:szCs w:val="26"/>
          <w:lang w:val="en-US"/>
        </w:rPr>
        <w:t>partizansk</w:t>
      </w:r>
      <w:proofErr w:type="spellEnd"/>
      <w:r w:rsidR="005410E3" w:rsidRPr="005410E3">
        <w:rPr>
          <w:rFonts w:ascii="Times New Roman" w:hAnsi="Times New Roman" w:cs="Times New Roman"/>
          <w:sz w:val="26"/>
          <w:szCs w:val="26"/>
        </w:rPr>
        <w:t>.</w:t>
      </w:r>
      <w:r w:rsidR="005410E3">
        <w:rPr>
          <w:rFonts w:ascii="Times New Roman" w:hAnsi="Times New Roman" w:cs="Times New Roman"/>
          <w:sz w:val="26"/>
          <w:szCs w:val="26"/>
          <w:lang w:val="en-US"/>
        </w:rPr>
        <w:t>org</w:t>
      </w:r>
      <w:r w:rsidR="005410E3" w:rsidRPr="005410E3">
        <w:rPr>
          <w:rFonts w:ascii="Times New Roman" w:hAnsi="Times New Roman" w:cs="Times New Roman"/>
          <w:sz w:val="26"/>
          <w:szCs w:val="26"/>
        </w:rPr>
        <w:t>.</w:t>
      </w:r>
      <w:proofErr w:type="spellStart"/>
      <w:r w:rsidR="005410E3">
        <w:rPr>
          <w:rFonts w:ascii="Times New Roman" w:hAnsi="Times New Roman" w:cs="Times New Roman"/>
          <w:sz w:val="26"/>
          <w:szCs w:val="26"/>
          <w:lang w:val="en-US"/>
        </w:rPr>
        <w:t>ru</w:t>
      </w:r>
      <w:proofErr w:type="spellEnd"/>
      <w:r w:rsidRPr="003C2A20">
        <w:rPr>
          <w:rFonts w:ascii="Times New Roman" w:hAnsi="Times New Roman" w:cs="Times New Roman"/>
          <w:sz w:val="26"/>
          <w:szCs w:val="26"/>
        </w:rPr>
        <w:t>);</w:t>
      </w:r>
    </w:p>
    <w:p w14:paraId="7F75B1B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телефонные номера специалистов, осуществляющих консультации по предоставлению муниципальной услуги (</w:t>
      </w:r>
      <w:r w:rsidR="005410E3" w:rsidRPr="005410E3">
        <w:rPr>
          <w:rFonts w:ascii="Times New Roman" w:hAnsi="Times New Roman" w:cs="Times New Roman"/>
          <w:sz w:val="26"/>
          <w:szCs w:val="26"/>
        </w:rPr>
        <w:t>8(42363)62033</w:t>
      </w:r>
      <w:r w:rsidRPr="003C2A20">
        <w:rPr>
          <w:rFonts w:ascii="Times New Roman" w:hAnsi="Times New Roman" w:cs="Times New Roman"/>
          <w:sz w:val="26"/>
          <w:szCs w:val="26"/>
        </w:rPr>
        <w:t>);</w:t>
      </w:r>
    </w:p>
    <w:p w14:paraId="612FDA6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требования к письменному обращению (при необходимости).</w:t>
      </w:r>
    </w:p>
    <w:p w14:paraId="03DB67BC"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Информирование по телефону о порядке предоставления муниципальной услуги осуществляется в соответствии с</w:t>
      </w:r>
      <w:r w:rsidR="005410E3">
        <w:rPr>
          <w:rFonts w:ascii="Times New Roman" w:hAnsi="Times New Roman" w:cs="Times New Roman"/>
          <w:sz w:val="26"/>
          <w:szCs w:val="26"/>
        </w:rPr>
        <w:t xml:space="preserve"> графиком работы Администрации</w:t>
      </w:r>
      <w:r w:rsidR="005410E3" w:rsidRPr="005410E3">
        <w:rPr>
          <w:rFonts w:ascii="Times New Roman" w:hAnsi="Times New Roman" w:cs="Times New Roman"/>
          <w:sz w:val="26"/>
          <w:szCs w:val="26"/>
        </w:rPr>
        <w:t xml:space="preserve"> </w:t>
      </w:r>
      <w:r w:rsidRPr="003C2A20">
        <w:rPr>
          <w:rFonts w:ascii="Times New Roman" w:hAnsi="Times New Roman" w:cs="Times New Roman"/>
          <w:sz w:val="26"/>
          <w:szCs w:val="26"/>
        </w:rPr>
        <w:t xml:space="preserve">либо </w:t>
      </w:r>
      <w:r w:rsidRPr="003C2A20">
        <w:rPr>
          <w:rFonts w:ascii="Times New Roman" w:hAnsi="Times New Roman" w:cs="Times New Roman"/>
          <w:sz w:val="26"/>
          <w:szCs w:val="26"/>
        </w:rPr>
        <w:lastRenderedPageBreak/>
        <w:t>МФЦ.</w:t>
      </w:r>
    </w:p>
    <w:p w14:paraId="13274C8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Во время разговора специалист должен произносить слова четко и не прерывать разговор по причине поступления другого звонка.</w:t>
      </w:r>
    </w:p>
    <w:p w14:paraId="65AE7CA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 невозможности ответить на поставленные гражданином вопросы телефонный звонок должен быть переадресован (переведен) на другого специалиста либо обратившемуся гражданину должен быть сообщен номер телефона, по которому можно получить необходимую информацию.</w:t>
      </w:r>
    </w:p>
    <w:p w14:paraId="71EFF3D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Разговор по телефону не должен продолжаться более 10 минут.</w:t>
      </w:r>
    </w:p>
    <w:p w14:paraId="1D699622"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 ответах на телефонные звонки и устные обращения по вопросам предоставления муниципальной услуги специалист обязан в соответствии с поступившим обращением предоставлять следующую информацию:</w:t>
      </w:r>
    </w:p>
    <w:p w14:paraId="76B15DE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нормативных правовых актах, регулирующих вопросы предоставления муниципальной услуги (наименование, номер, дата принятия нормативного правового акта);</w:t>
      </w:r>
    </w:p>
    <w:p w14:paraId="0D6C790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перечне категорий заявителей, имеющих право на получение муниципальной услуги;</w:t>
      </w:r>
    </w:p>
    <w:p w14:paraId="156BE32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перечне документов, необходимых для получения муниципальной услуги;</w:t>
      </w:r>
    </w:p>
    <w:p w14:paraId="66F702D2"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сроках предоставления муниципальной услуги;</w:t>
      </w:r>
    </w:p>
    <w:p w14:paraId="2D342B7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об основаниях отказа в предоставлении муниципальной услуги;</w:t>
      </w:r>
    </w:p>
    <w:p w14:paraId="4573A99A" w14:textId="37222709" w:rsidR="003C2A20" w:rsidRPr="003C2A20" w:rsidRDefault="005410E3"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о месте размещения на сайте </w:t>
      </w:r>
      <w:r w:rsidR="00361476">
        <w:rPr>
          <w:rFonts w:ascii="Times New Roman" w:hAnsi="Times New Roman" w:cs="Times New Roman"/>
          <w:sz w:val="26"/>
          <w:szCs w:val="26"/>
        </w:rPr>
        <w:t>муниципального округа город Партизанск Приморского края</w:t>
      </w:r>
      <w:r w:rsidR="00361476" w:rsidRPr="003C2A20">
        <w:rPr>
          <w:rFonts w:ascii="Times New Roman" w:hAnsi="Times New Roman" w:cs="Times New Roman"/>
          <w:sz w:val="26"/>
          <w:szCs w:val="26"/>
        </w:rPr>
        <w:t xml:space="preserve"> </w:t>
      </w:r>
      <w:r w:rsidR="003C2A20" w:rsidRPr="003C2A20">
        <w:rPr>
          <w:rFonts w:ascii="Times New Roman" w:hAnsi="Times New Roman" w:cs="Times New Roman"/>
          <w:sz w:val="26"/>
          <w:szCs w:val="26"/>
        </w:rPr>
        <w:t>информации по вопросам предоставления муниципальной услуги (www.</w:t>
      </w:r>
      <w:r w:rsidRPr="005410E3">
        <w:rPr>
          <w:rFonts w:ascii="Times New Roman" w:hAnsi="Times New Roman" w:cs="Times New Roman"/>
          <w:sz w:val="26"/>
          <w:szCs w:val="26"/>
        </w:rPr>
        <w:t>partizansk.org</w:t>
      </w:r>
      <w:r w:rsidR="003C2A20" w:rsidRPr="003C2A20">
        <w:rPr>
          <w:rFonts w:ascii="Times New Roman" w:hAnsi="Times New Roman" w:cs="Times New Roman"/>
          <w:sz w:val="26"/>
          <w:szCs w:val="26"/>
        </w:rPr>
        <w:t>).</w:t>
      </w:r>
    </w:p>
    <w:p w14:paraId="013E561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1.3.3.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МФЦ размещается следующая справочная информация:</w:t>
      </w:r>
    </w:p>
    <w:p w14:paraId="4F79350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 месте нахождения и графике работы отдела отраслевого (функционального) органа Администрации, ответственного за предоставление муниципальной услуги, учреждения, МФЦ;</w:t>
      </w:r>
    </w:p>
    <w:p w14:paraId="77F324E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справочные телефоны отдела отраслевого (функционального) органа Администрации, ответственного за предоставление муниципальной услуги, МФЦ;</w:t>
      </w:r>
    </w:p>
    <w:p w14:paraId="45DAB5E9" w14:textId="228CDF2F"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адрес официального сайта </w:t>
      </w:r>
      <w:r w:rsidR="00361476">
        <w:rPr>
          <w:rFonts w:ascii="Times New Roman" w:hAnsi="Times New Roman" w:cs="Times New Roman"/>
          <w:sz w:val="26"/>
          <w:szCs w:val="26"/>
        </w:rPr>
        <w:t>муниципального округа город Партизанск Приморского края</w:t>
      </w:r>
      <w:r w:rsidRPr="003C2A20">
        <w:rPr>
          <w:rFonts w:ascii="Times New Roman" w:hAnsi="Times New Roman" w:cs="Times New Roman"/>
          <w:sz w:val="26"/>
          <w:szCs w:val="26"/>
        </w:rPr>
        <w:t>, а также электронной почты и (или) формы обратной связи, в сети Интернет.</w:t>
      </w:r>
    </w:p>
    <w:p w14:paraId="72819451" w14:textId="77777777" w:rsidR="003C2A20" w:rsidRPr="003C2A20" w:rsidRDefault="003C2A20" w:rsidP="00F63DB6">
      <w:pPr>
        <w:pStyle w:val="ConsPlusNormal"/>
        <w:spacing w:line="360" w:lineRule="auto"/>
        <w:jc w:val="both"/>
        <w:rPr>
          <w:rFonts w:ascii="Times New Roman" w:hAnsi="Times New Roman" w:cs="Times New Roman"/>
          <w:sz w:val="26"/>
          <w:szCs w:val="26"/>
        </w:rPr>
      </w:pPr>
    </w:p>
    <w:p w14:paraId="7023DE1C" w14:textId="77777777" w:rsidR="003C2A20" w:rsidRPr="003C2A20" w:rsidRDefault="003C2A20" w:rsidP="00F63DB6">
      <w:pPr>
        <w:pStyle w:val="ConsPlusTitle"/>
        <w:spacing w:line="360" w:lineRule="auto"/>
        <w:jc w:val="center"/>
        <w:outlineLvl w:val="1"/>
        <w:rPr>
          <w:rFonts w:ascii="Times New Roman" w:hAnsi="Times New Roman" w:cs="Times New Roman"/>
          <w:sz w:val="26"/>
          <w:szCs w:val="26"/>
        </w:rPr>
      </w:pPr>
      <w:r w:rsidRPr="003C2A20">
        <w:rPr>
          <w:rFonts w:ascii="Times New Roman" w:hAnsi="Times New Roman" w:cs="Times New Roman"/>
          <w:sz w:val="26"/>
          <w:szCs w:val="26"/>
        </w:rPr>
        <w:t>2. Стандарт предоставления муниципальной услуги</w:t>
      </w:r>
    </w:p>
    <w:p w14:paraId="2B0CCD9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 Наименование муниципальной услуги.</w:t>
      </w:r>
    </w:p>
    <w:p w14:paraId="2537BF3F"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Предоставление земельных участков гражданам, имеющим трех и более детей, в собственность бесплатно для индивидуального жилищного строительства.</w:t>
      </w:r>
    </w:p>
    <w:p w14:paraId="66B09FD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2.2. Наименование органа, предоставляющего муниципальную услугу</w:t>
      </w:r>
    </w:p>
    <w:p w14:paraId="20F1C22B" w14:textId="65D940B0"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Муниципальная услуга предоставляется Администрацией в лице уполномоченного органа </w:t>
      </w:r>
      <w:r w:rsidR="005410E3">
        <w:rPr>
          <w:rFonts w:ascii="Times New Roman" w:hAnsi="Times New Roman" w:cs="Times New Roman"/>
          <w:sz w:val="26"/>
          <w:szCs w:val="26"/>
        </w:rPr>
        <w:t>–</w:t>
      </w:r>
      <w:r w:rsidRPr="003C2A20">
        <w:rPr>
          <w:rFonts w:ascii="Times New Roman" w:hAnsi="Times New Roman" w:cs="Times New Roman"/>
          <w:sz w:val="26"/>
          <w:szCs w:val="26"/>
        </w:rPr>
        <w:t xml:space="preserve"> </w:t>
      </w:r>
      <w:r w:rsidR="005410E3">
        <w:rPr>
          <w:rFonts w:ascii="Times New Roman" w:hAnsi="Times New Roman" w:cs="Times New Roman"/>
          <w:sz w:val="26"/>
          <w:szCs w:val="26"/>
        </w:rPr>
        <w:t xml:space="preserve">отдел имущественных отношений управления экономики и собственности администрации </w:t>
      </w:r>
      <w:r w:rsidR="00361476">
        <w:rPr>
          <w:rFonts w:ascii="Times New Roman" w:hAnsi="Times New Roman" w:cs="Times New Roman"/>
          <w:sz w:val="26"/>
          <w:szCs w:val="26"/>
        </w:rPr>
        <w:t>муниципального округа город Партизанск Приморского края</w:t>
      </w:r>
      <w:r w:rsidRPr="003C2A20">
        <w:rPr>
          <w:rFonts w:ascii="Times New Roman" w:hAnsi="Times New Roman" w:cs="Times New Roman"/>
          <w:sz w:val="26"/>
          <w:szCs w:val="26"/>
        </w:rPr>
        <w:t>.</w:t>
      </w:r>
    </w:p>
    <w:p w14:paraId="75B2C023" w14:textId="6B2E855D"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Обеспечение предоставления муниципальной услуги осуществляется специалистами </w:t>
      </w:r>
      <w:r w:rsidR="005410E3">
        <w:rPr>
          <w:rFonts w:ascii="Times New Roman" w:hAnsi="Times New Roman" w:cs="Times New Roman"/>
          <w:sz w:val="26"/>
          <w:szCs w:val="26"/>
        </w:rPr>
        <w:t xml:space="preserve">отдела имущественных отношений управления экономики и собственности администрации </w:t>
      </w:r>
      <w:r w:rsidR="00361476">
        <w:rPr>
          <w:rFonts w:ascii="Times New Roman" w:hAnsi="Times New Roman" w:cs="Times New Roman"/>
          <w:sz w:val="26"/>
          <w:szCs w:val="26"/>
        </w:rPr>
        <w:t>муниципального округа город Партизанск Приморского края</w:t>
      </w:r>
      <w:r w:rsidR="005410E3">
        <w:rPr>
          <w:rFonts w:ascii="Times New Roman" w:hAnsi="Times New Roman" w:cs="Times New Roman"/>
          <w:sz w:val="26"/>
          <w:szCs w:val="26"/>
        </w:rPr>
        <w:t>.</w:t>
      </w:r>
    </w:p>
    <w:p w14:paraId="6581FAB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2.3. Результат предоставления муниципальной услуги.</w:t>
      </w:r>
    </w:p>
    <w:p w14:paraId="467C565C"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Результатом предоставления муниципальной услуги является:</w:t>
      </w:r>
    </w:p>
    <w:p w14:paraId="2B09E86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принятие решения </w:t>
      </w:r>
      <w:r w:rsidR="00633923">
        <w:rPr>
          <w:rFonts w:ascii="Times New Roman" w:hAnsi="Times New Roman" w:cs="Times New Roman"/>
          <w:sz w:val="26"/>
          <w:szCs w:val="26"/>
        </w:rPr>
        <w:t xml:space="preserve">Администрации </w:t>
      </w:r>
      <w:r w:rsidRPr="003C2A20">
        <w:rPr>
          <w:rFonts w:ascii="Times New Roman" w:hAnsi="Times New Roman" w:cs="Times New Roman"/>
          <w:sz w:val="26"/>
          <w:szCs w:val="26"/>
        </w:rPr>
        <w:t xml:space="preserve">о включении гражданина (граждан) в реестр граждан, имеющих право на получение земельного участка в соответствии с </w:t>
      </w:r>
      <w:hyperlink r:id="rId7">
        <w:r w:rsidRPr="00633923">
          <w:rPr>
            <w:rFonts w:ascii="Times New Roman" w:hAnsi="Times New Roman" w:cs="Times New Roman"/>
            <w:color w:val="000000" w:themeColor="text1"/>
            <w:sz w:val="26"/>
            <w:szCs w:val="26"/>
          </w:rPr>
          <w:t>Законом</w:t>
        </w:r>
      </w:hyperlink>
      <w:r w:rsidRPr="003C2A20">
        <w:rPr>
          <w:rFonts w:ascii="Times New Roman" w:hAnsi="Times New Roman" w:cs="Times New Roman"/>
          <w:sz w:val="26"/>
          <w:szCs w:val="26"/>
        </w:rPr>
        <w:t xml:space="preserve"> Приморского края от 08.11.2011 N 837-КЗ "О бесплатном предоставлении земельных участков гражданам, имеющим трех и более детей, в Приморском крае" (далее - Реестр), либо об отказе во включении гражданина (граждан) в Реестр, уведомление в письменной форме о включении гражданина (граждан) в Реестр либо об отказе во включении его (их) в Реестр;</w:t>
      </w:r>
    </w:p>
    <w:p w14:paraId="3624ACBA"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принятие решения </w:t>
      </w:r>
      <w:r w:rsidR="00633923">
        <w:rPr>
          <w:rFonts w:ascii="Times New Roman" w:hAnsi="Times New Roman" w:cs="Times New Roman"/>
          <w:sz w:val="26"/>
          <w:szCs w:val="26"/>
        </w:rPr>
        <w:t>А</w:t>
      </w:r>
      <w:r w:rsidRPr="003C2A20">
        <w:rPr>
          <w:rFonts w:ascii="Times New Roman" w:hAnsi="Times New Roman" w:cs="Times New Roman"/>
          <w:sz w:val="26"/>
          <w:szCs w:val="26"/>
        </w:rPr>
        <w:t>дминистрации о предоставлении земельного участка в собственность бесплатно, уведомление гражданина (граждан) о принятом решении;</w:t>
      </w:r>
    </w:p>
    <w:p w14:paraId="38032D1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принятие решения </w:t>
      </w:r>
      <w:r w:rsidR="002E0395">
        <w:rPr>
          <w:rFonts w:ascii="Times New Roman" w:hAnsi="Times New Roman" w:cs="Times New Roman"/>
          <w:sz w:val="26"/>
          <w:szCs w:val="26"/>
        </w:rPr>
        <w:t>А</w:t>
      </w:r>
      <w:r w:rsidR="00633923">
        <w:rPr>
          <w:rFonts w:ascii="Times New Roman" w:hAnsi="Times New Roman" w:cs="Times New Roman"/>
          <w:sz w:val="26"/>
          <w:szCs w:val="26"/>
        </w:rPr>
        <w:t>дминистрации</w:t>
      </w:r>
      <w:r w:rsidRPr="003C2A20">
        <w:rPr>
          <w:rFonts w:ascii="Times New Roman" w:hAnsi="Times New Roman" w:cs="Times New Roman"/>
          <w:sz w:val="26"/>
          <w:szCs w:val="26"/>
        </w:rPr>
        <w:t xml:space="preserve"> об исключении гражданина (граждан) из Реестра, уведомление гражданина (граждан) о принятом решении.</w:t>
      </w:r>
    </w:p>
    <w:p w14:paraId="6CE5BD2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2.4. Срок предоставления муниципальной услуги</w:t>
      </w:r>
    </w:p>
    <w:p w14:paraId="44971774"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bookmarkStart w:id="2" w:name="P105"/>
      <w:bookmarkEnd w:id="2"/>
      <w:r w:rsidRPr="003C2A20">
        <w:rPr>
          <w:rFonts w:ascii="Times New Roman" w:hAnsi="Times New Roman" w:cs="Times New Roman"/>
          <w:sz w:val="26"/>
          <w:szCs w:val="26"/>
        </w:rPr>
        <w:t xml:space="preserve">2.4.1. Принятие решения о включении гражданина (граждан) в Реестр, если документы и (или) информация, указанные в </w:t>
      </w:r>
      <w:hyperlink r:id="rId8">
        <w:r w:rsidR="0047437A">
          <w:rPr>
            <w:rFonts w:ascii="Times New Roman" w:hAnsi="Times New Roman" w:cs="Times New Roman"/>
            <w:color w:val="000000" w:themeColor="text1"/>
            <w:sz w:val="26"/>
            <w:szCs w:val="26"/>
          </w:rPr>
          <w:t>пунктах 2-3</w:t>
        </w:r>
        <w:r w:rsidRPr="00633923">
          <w:rPr>
            <w:rFonts w:ascii="Times New Roman" w:hAnsi="Times New Roman" w:cs="Times New Roman"/>
            <w:color w:val="000000" w:themeColor="text1"/>
            <w:sz w:val="26"/>
            <w:szCs w:val="26"/>
          </w:rPr>
          <w:t xml:space="preserve"> статьи 5</w:t>
        </w:r>
      </w:hyperlink>
      <w:r w:rsidRPr="003C2A20">
        <w:rPr>
          <w:rFonts w:ascii="Times New Roman" w:hAnsi="Times New Roman" w:cs="Times New Roman"/>
          <w:sz w:val="26"/>
          <w:szCs w:val="26"/>
        </w:rPr>
        <w:t xml:space="preserve"> Закона Приморского </w:t>
      </w:r>
      <w:r w:rsidR="00FE5028">
        <w:rPr>
          <w:rFonts w:ascii="Times New Roman" w:hAnsi="Times New Roman" w:cs="Times New Roman"/>
          <w:sz w:val="26"/>
          <w:szCs w:val="26"/>
        </w:rPr>
        <w:t xml:space="preserve">края от 08.11.2011 г. № </w:t>
      </w:r>
      <w:r w:rsidRPr="003C2A20">
        <w:rPr>
          <w:rFonts w:ascii="Times New Roman" w:hAnsi="Times New Roman" w:cs="Times New Roman"/>
          <w:sz w:val="26"/>
          <w:szCs w:val="26"/>
        </w:rPr>
        <w:t xml:space="preserve">837-КЗ </w:t>
      </w:r>
      <w:r w:rsidR="00FE5028">
        <w:rPr>
          <w:rFonts w:ascii="Times New Roman" w:hAnsi="Times New Roman" w:cs="Times New Roman"/>
          <w:sz w:val="26"/>
          <w:szCs w:val="26"/>
        </w:rPr>
        <w:t>«</w:t>
      </w:r>
      <w:r w:rsidRPr="003C2A20">
        <w:rPr>
          <w:rFonts w:ascii="Times New Roman" w:hAnsi="Times New Roman" w:cs="Times New Roman"/>
          <w:sz w:val="26"/>
          <w:szCs w:val="26"/>
        </w:rPr>
        <w:t>О бесплатном предоставлении земельных участков гражданам, имеющим трех и более детей, в Приморском крае</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(далее - Закон ПК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подтверждают соответствие гражданина (граждан) и </w:t>
      </w:r>
      <w:r w:rsidRPr="003C2A20">
        <w:rPr>
          <w:rFonts w:ascii="Times New Roman" w:hAnsi="Times New Roman" w:cs="Times New Roman"/>
          <w:sz w:val="26"/>
          <w:szCs w:val="26"/>
        </w:rPr>
        <w:lastRenderedPageBreak/>
        <w:t xml:space="preserve">его (их) детей требованиям </w:t>
      </w:r>
      <w:hyperlink r:id="rId9">
        <w:r w:rsidR="0049359F">
          <w:rPr>
            <w:rFonts w:ascii="Times New Roman" w:hAnsi="Times New Roman" w:cs="Times New Roman"/>
            <w:color w:val="000000" w:themeColor="text1"/>
            <w:sz w:val="26"/>
            <w:szCs w:val="26"/>
          </w:rPr>
          <w:t>части</w:t>
        </w:r>
        <w:r w:rsidRPr="00633923">
          <w:rPr>
            <w:rFonts w:ascii="Times New Roman" w:hAnsi="Times New Roman" w:cs="Times New Roman"/>
            <w:color w:val="000000" w:themeColor="text1"/>
            <w:sz w:val="26"/>
            <w:szCs w:val="26"/>
          </w:rPr>
          <w:t xml:space="preserve"> 1</w:t>
        </w:r>
      </w:hyperlink>
      <w:r w:rsidRPr="00633923">
        <w:rPr>
          <w:rFonts w:ascii="Times New Roman" w:hAnsi="Times New Roman" w:cs="Times New Roman"/>
          <w:color w:val="000000" w:themeColor="text1"/>
          <w:sz w:val="26"/>
          <w:szCs w:val="26"/>
        </w:rPr>
        <w:t xml:space="preserve"> - </w:t>
      </w:r>
      <w:hyperlink r:id="rId10">
        <w:r w:rsidR="0047437A">
          <w:rPr>
            <w:rFonts w:ascii="Times New Roman" w:hAnsi="Times New Roman" w:cs="Times New Roman"/>
            <w:color w:val="000000" w:themeColor="text1"/>
            <w:sz w:val="26"/>
            <w:szCs w:val="26"/>
          </w:rPr>
          <w:t>4</w:t>
        </w:r>
        <w:r w:rsidRPr="00633923">
          <w:rPr>
            <w:rFonts w:ascii="Times New Roman" w:hAnsi="Times New Roman" w:cs="Times New Roman"/>
            <w:color w:val="000000" w:themeColor="text1"/>
            <w:sz w:val="26"/>
            <w:szCs w:val="26"/>
          </w:rPr>
          <w:t xml:space="preserve"> статьи 2</w:t>
        </w:r>
      </w:hyperlink>
      <w:r w:rsidRPr="003C2A20">
        <w:rPr>
          <w:rFonts w:ascii="Times New Roman" w:hAnsi="Times New Roman" w:cs="Times New Roman"/>
          <w:sz w:val="26"/>
          <w:szCs w:val="26"/>
        </w:rPr>
        <w:t xml:space="preserve"> Закона ПК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 в течение </w:t>
      </w:r>
      <w:r w:rsidR="00FE5028">
        <w:rPr>
          <w:rFonts w:ascii="Times New Roman" w:hAnsi="Times New Roman" w:cs="Times New Roman"/>
          <w:sz w:val="26"/>
          <w:szCs w:val="26"/>
        </w:rPr>
        <w:t xml:space="preserve">                      </w:t>
      </w:r>
      <w:r w:rsidRPr="003C2A20">
        <w:rPr>
          <w:rFonts w:ascii="Times New Roman" w:hAnsi="Times New Roman" w:cs="Times New Roman"/>
          <w:sz w:val="26"/>
          <w:szCs w:val="26"/>
        </w:rPr>
        <w:t>30 (тридцать) календарных дней со дня подачи заявления.</w:t>
      </w:r>
    </w:p>
    <w:p w14:paraId="736B884A"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2.4.2. Уведомление о включении гражданина (граждан) в Реестр с указанием реестрового номера - в течение 7 (семи) календарных дней со дня принятия такого решения.</w:t>
      </w:r>
    </w:p>
    <w:p w14:paraId="7F58863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bookmarkStart w:id="3" w:name="P107"/>
      <w:bookmarkEnd w:id="3"/>
      <w:r w:rsidRPr="003C2A20">
        <w:rPr>
          <w:rFonts w:ascii="Times New Roman" w:hAnsi="Times New Roman" w:cs="Times New Roman"/>
          <w:sz w:val="26"/>
          <w:szCs w:val="26"/>
        </w:rPr>
        <w:t xml:space="preserve">2.4.3. Принятие решения об отказе во включении гражданина (граждан) в Реестр, если документы и (или) информация, указанные в </w:t>
      </w:r>
      <w:hyperlink r:id="rId11">
        <w:r w:rsidR="0049359F">
          <w:rPr>
            <w:rFonts w:ascii="Times New Roman" w:hAnsi="Times New Roman" w:cs="Times New Roman"/>
            <w:color w:val="000000" w:themeColor="text1"/>
            <w:sz w:val="26"/>
            <w:szCs w:val="26"/>
          </w:rPr>
          <w:t>части</w:t>
        </w:r>
        <w:r w:rsidR="00E32BC8">
          <w:rPr>
            <w:rFonts w:ascii="Times New Roman" w:hAnsi="Times New Roman" w:cs="Times New Roman"/>
            <w:color w:val="000000" w:themeColor="text1"/>
            <w:sz w:val="26"/>
            <w:szCs w:val="26"/>
          </w:rPr>
          <w:t xml:space="preserve"> 2-3</w:t>
        </w:r>
        <w:r w:rsidR="00E32BC8" w:rsidRPr="00633923">
          <w:rPr>
            <w:rFonts w:ascii="Times New Roman" w:hAnsi="Times New Roman" w:cs="Times New Roman"/>
            <w:color w:val="000000" w:themeColor="text1"/>
            <w:sz w:val="26"/>
            <w:szCs w:val="26"/>
          </w:rPr>
          <w:t xml:space="preserve"> статьи 5</w:t>
        </w:r>
      </w:hyperlink>
      <w:r w:rsidRPr="003C2A20">
        <w:rPr>
          <w:rFonts w:ascii="Times New Roman" w:hAnsi="Times New Roman" w:cs="Times New Roman"/>
          <w:sz w:val="26"/>
          <w:szCs w:val="26"/>
        </w:rPr>
        <w:t xml:space="preserve"> Закона ПК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подтверждают несоответствие гражданина (граждан) и его (их) детей требованиям </w:t>
      </w:r>
      <w:hyperlink r:id="rId12">
        <w:r w:rsidR="0049359F">
          <w:rPr>
            <w:rFonts w:ascii="Times New Roman" w:hAnsi="Times New Roman" w:cs="Times New Roman"/>
            <w:color w:val="000000" w:themeColor="text1"/>
            <w:sz w:val="26"/>
            <w:szCs w:val="26"/>
          </w:rPr>
          <w:t>части</w:t>
        </w:r>
        <w:r w:rsidR="00E32BC8" w:rsidRPr="00633923">
          <w:rPr>
            <w:rFonts w:ascii="Times New Roman" w:hAnsi="Times New Roman" w:cs="Times New Roman"/>
            <w:color w:val="000000" w:themeColor="text1"/>
            <w:sz w:val="26"/>
            <w:szCs w:val="26"/>
          </w:rPr>
          <w:t xml:space="preserve"> 1</w:t>
        </w:r>
      </w:hyperlink>
      <w:r w:rsidR="00E32BC8" w:rsidRPr="00633923">
        <w:rPr>
          <w:rFonts w:ascii="Times New Roman" w:hAnsi="Times New Roman" w:cs="Times New Roman"/>
          <w:color w:val="000000" w:themeColor="text1"/>
          <w:sz w:val="26"/>
          <w:szCs w:val="26"/>
        </w:rPr>
        <w:t xml:space="preserve"> - </w:t>
      </w:r>
      <w:hyperlink r:id="rId13">
        <w:r w:rsidR="00E32BC8">
          <w:rPr>
            <w:rFonts w:ascii="Times New Roman" w:hAnsi="Times New Roman" w:cs="Times New Roman"/>
            <w:color w:val="000000" w:themeColor="text1"/>
            <w:sz w:val="26"/>
            <w:szCs w:val="26"/>
          </w:rPr>
          <w:t>4</w:t>
        </w:r>
        <w:r w:rsidR="00E32BC8" w:rsidRPr="00633923">
          <w:rPr>
            <w:rFonts w:ascii="Times New Roman" w:hAnsi="Times New Roman" w:cs="Times New Roman"/>
            <w:color w:val="000000" w:themeColor="text1"/>
            <w:sz w:val="26"/>
            <w:szCs w:val="26"/>
          </w:rPr>
          <w:t xml:space="preserve"> статьи 2</w:t>
        </w:r>
      </w:hyperlink>
      <w:r w:rsidR="00E32BC8">
        <w:t xml:space="preserve"> </w:t>
      </w:r>
      <w:r w:rsidRPr="003C2A20">
        <w:rPr>
          <w:rFonts w:ascii="Times New Roman" w:hAnsi="Times New Roman" w:cs="Times New Roman"/>
          <w:sz w:val="26"/>
          <w:szCs w:val="26"/>
        </w:rPr>
        <w:t xml:space="preserve">Закона ПК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либо в случае наличия иных оснований, установленных </w:t>
      </w:r>
      <w:hyperlink r:id="rId14">
        <w:r w:rsidRPr="00FE5028">
          <w:rPr>
            <w:rFonts w:ascii="Times New Roman" w:hAnsi="Times New Roman" w:cs="Times New Roman"/>
            <w:color w:val="000000" w:themeColor="text1"/>
            <w:sz w:val="26"/>
            <w:szCs w:val="26"/>
          </w:rPr>
          <w:t xml:space="preserve">частью </w:t>
        </w:r>
        <w:r w:rsidR="00E32BC8">
          <w:rPr>
            <w:rFonts w:ascii="Times New Roman" w:hAnsi="Times New Roman" w:cs="Times New Roman"/>
            <w:color w:val="000000" w:themeColor="text1"/>
            <w:sz w:val="26"/>
            <w:szCs w:val="26"/>
          </w:rPr>
          <w:t>9</w:t>
        </w:r>
        <w:r w:rsidRPr="00FE5028">
          <w:rPr>
            <w:rFonts w:ascii="Times New Roman" w:hAnsi="Times New Roman" w:cs="Times New Roman"/>
            <w:color w:val="000000" w:themeColor="text1"/>
            <w:sz w:val="26"/>
            <w:szCs w:val="26"/>
          </w:rPr>
          <w:t xml:space="preserve"> статьи 5</w:t>
        </w:r>
      </w:hyperlink>
      <w:r w:rsidRPr="00FE5028">
        <w:rPr>
          <w:rFonts w:ascii="Times New Roman" w:hAnsi="Times New Roman" w:cs="Times New Roman"/>
          <w:color w:val="000000" w:themeColor="text1"/>
          <w:sz w:val="26"/>
          <w:szCs w:val="26"/>
        </w:rPr>
        <w:t xml:space="preserve"> </w:t>
      </w:r>
      <w:r w:rsidRPr="003C2A20">
        <w:rPr>
          <w:rFonts w:ascii="Times New Roman" w:hAnsi="Times New Roman" w:cs="Times New Roman"/>
          <w:sz w:val="26"/>
          <w:szCs w:val="26"/>
        </w:rPr>
        <w:t xml:space="preserve">Закона ПК </w:t>
      </w:r>
      <w:r w:rsidR="00FE5028">
        <w:rPr>
          <w:rFonts w:ascii="Times New Roman" w:hAnsi="Times New Roman" w:cs="Times New Roman"/>
          <w:sz w:val="26"/>
          <w:szCs w:val="26"/>
        </w:rPr>
        <w:t>№</w:t>
      </w:r>
      <w:r w:rsidRPr="003C2A20">
        <w:rPr>
          <w:rFonts w:ascii="Times New Roman" w:hAnsi="Times New Roman" w:cs="Times New Roman"/>
          <w:sz w:val="26"/>
          <w:szCs w:val="26"/>
        </w:rPr>
        <w:t xml:space="preserve"> 837-КЗ - в течение 30 (тридцать) календарных дней со дня подачи заявления.</w:t>
      </w:r>
    </w:p>
    <w:p w14:paraId="0221548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2.4.4. Уведомление об отказе во включении гражданина (граждан) в Реестр - в течение 7 (семи) календарных дней со дня принятия такого решения.</w:t>
      </w:r>
    </w:p>
    <w:p w14:paraId="53B49E9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2.4.5. В случае необходимости направления запроса в общеобразовательные организации, профессиональные образовательные организации, образовательные организации высшего образования в целях получения информации об обучении детей в возрасте от 18 до 23 лет в указанных организациях по очной форме обучения срок принятия решений, указанных в </w:t>
      </w:r>
      <w:hyperlink w:anchor="P105">
        <w:r w:rsidRPr="00FE5028">
          <w:rPr>
            <w:rFonts w:ascii="Times New Roman" w:hAnsi="Times New Roman" w:cs="Times New Roman"/>
            <w:color w:val="000000" w:themeColor="text1"/>
            <w:sz w:val="26"/>
            <w:szCs w:val="26"/>
          </w:rPr>
          <w:t>подпунктах 2.4.1</w:t>
        </w:r>
      </w:hyperlink>
      <w:r w:rsidRPr="00FE5028">
        <w:rPr>
          <w:rFonts w:ascii="Times New Roman" w:hAnsi="Times New Roman" w:cs="Times New Roman"/>
          <w:color w:val="000000" w:themeColor="text1"/>
          <w:sz w:val="26"/>
          <w:szCs w:val="26"/>
        </w:rPr>
        <w:t xml:space="preserve">, </w:t>
      </w:r>
      <w:hyperlink w:anchor="P107">
        <w:r w:rsidRPr="00FE5028">
          <w:rPr>
            <w:rFonts w:ascii="Times New Roman" w:hAnsi="Times New Roman" w:cs="Times New Roman"/>
            <w:color w:val="000000" w:themeColor="text1"/>
            <w:sz w:val="26"/>
            <w:szCs w:val="26"/>
          </w:rPr>
          <w:t>2.4.3 пункта 2.4</w:t>
        </w:r>
      </w:hyperlink>
      <w:r w:rsidRPr="003C2A20">
        <w:rPr>
          <w:rFonts w:ascii="Times New Roman" w:hAnsi="Times New Roman" w:cs="Times New Roman"/>
          <w:sz w:val="26"/>
          <w:szCs w:val="26"/>
        </w:rPr>
        <w:t xml:space="preserve"> Административного регламента, продлевается до 45 календарных дней.</w:t>
      </w:r>
    </w:p>
    <w:p w14:paraId="53345DF2" w14:textId="77777777" w:rsidR="003C2A20" w:rsidRPr="003C2A20" w:rsidRDefault="003C2A20" w:rsidP="004E4742">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2.4.6. </w:t>
      </w:r>
      <w:r w:rsidR="004E4742" w:rsidRPr="004E4742">
        <w:rPr>
          <w:rFonts w:ascii="Times New Roman" w:hAnsi="Times New Roman" w:cs="Times New Roman"/>
          <w:sz w:val="26"/>
          <w:szCs w:val="26"/>
          <w:shd w:val="clear" w:color="auto" w:fill="FFFFFF"/>
        </w:rPr>
        <w:t>Решение о предоставлении земельного участка в собственность бесплатно гражданину (гражданам) и его (их) детям принимается в течение пяти календарных дней со дня получения информации, указанной в пункте 2.6.3., в случае соответствия гражданина (граждан) и его (их) детей требованиям пункта 2 части 4 статьи 2 Закона ПК № 837-КЗ.</w:t>
      </w:r>
    </w:p>
    <w:p w14:paraId="1B04F704" w14:textId="77777777"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2.4.7. Уведомление гражданина (граждан) о предоставлении гражданину (гражданам) и его (их) детям земельного участка в собственность бесплатно - в течение 7 (семь) календарных дней со дня принятия такого решения.</w:t>
      </w:r>
    </w:p>
    <w:p w14:paraId="28850FB9" w14:textId="77777777" w:rsidR="00DC45A8" w:rsidRDefault="003C2A20" w:rsidP="00F63DB6">
      <w:pPr>
        <w:autoSpaceDE w:val="0"/>
        <w:autoSpaceDN w:val="0"/>
        <w:adjustRightInd w:val="0"/>
        <w:spacing w:after="0" w:line="360" w:lineRule="auto"/>
        <w:jc w:val="both"/>
        <w:rPr>
          <w:rFonts w:ascii="Times New Roman" w:hAnsi="Times New Roman" w:cs="Times New Roman"/>
          <w:sz w:val="26"/>
          <w:szCs w:val="26"/>
        </w:rPr>
      </w:pPr>
      <w:r w:rsidRPr="003C2A20">
        <w:rPr>
          <w:rFonts w:ascii="Times New Roman" w:hAnsi="Times New Roman" w:cs="Times New Roman"/>
          <w:sz w:val="26"/>
          <w:szCs w:val="26"/>
        </w:rPr>
        <w:t xml:space="preserve">2.4.8. Принятие решения об исключении гражданина (граждан) из Реестра, в случае несоответствия гражданина (граждан) и его (их) детей требованиям </w:t>
      </w:r>
      <w:hyperlink r:id="rId15" w:history="1">
        <w:r w:rsidR="00600FFB">
          <w:rPr>
            <w:rFonts w:ascii="Times New Roman" w:hAnsi="Times New Roman" w:cs="Times New Roman"/>
            <w:color w:val="000000" w:themeColor="text1"/>
            <w:sz w:val="26"/>
            <w:szCs w:val="26"/>
          </w:rPr>
          <w:t>части</w:t>
        </w:r>
        <w:r w:rsidR="00DC45A8" w:rsidRPr="00DC45A8">
          <w:rPr>
            <w:rFonts w:ascii="Times New Roman" w:hAnsi="Times New Roman" w:cs="Times New Roman"/>
            <w:color w:val="000000" w:themeColor="text1"/>
            <w:sz w:val="26"/>
            <w:szCs w:val="26"/>
          </w:rPr>
          <w:t xml:space="preserve"> </w:t>
        </w:r>
        <w:r w:rsidR="00E32BC8">
          <w:rPr>
            <w:rFonts w:ascii="Times New Roman" w:hAnsi="Times New Roman" w:cs="Times New Roman"/>
            <w:color w:val="000000" w:themeColor="text1"/>
            <w:sz w:val="26"/>
            <w:szCs w:val="26"/>
          </w:rPr>
          <w:t xml:space="preserve">1-4 </w:t>
        </w:r>
        <w:r w:rsidR="00DC45A8" w:rsidRPr="00DC45A8">
          <w:rPr>
            <w:rFonts w:ascii="Times New Roman" w:hAnsi="Times New Roman" w:cs="Times New Roman"/>
            <w:color w:val="000000" w:themeColor="text1"/>
            <w:sz w:val="26"/>
            <w:szCs w:val="26"/>
          </w:rPr>
          <w:t>статьи 2</w:t>
        </w:r>
      </w:hyperlink>
      <w:r w:rsidRPr="003C2A20">
        <w:rPr>
          <w:rFonts w:ascii="Times New Roman" w:hAnsi="Times New Roman" w:cs="Times New Roman"/>
          <w:sz w:val="26"/>
          <w:szCs w:val="26"/>
        </w:rPr>
        <w:t xml:space="preserve"> Закона ПК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837-КЗ</w:t>
      </w:r>
      <w:r w:rsidR="00DC45A8">
        <w:rPr>
          <w:rFonts w:ascii="Times New Roman" w:hAnsi="Times New Roman" w:cs="Times New Roman"/>
          <w:sz w:val="26"/>
          <w:szCs w:val="26"/>
        </w:rPr>
        <w:t>, выявление недостоверных сведений, послуживших основанием для включения в реестр.</w:t>
      </w:r>
    </w:p>
    <w:p w14:paraId="13B8F9B0" w14:textId="77777777" w:rsidR="003C2A20" w:rsidRPr="003C2A20"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lastRenderedPageBreak/>
        <w:t xml:space="preserve"> 2.4.9. Уведомление гражданина (граждан) об исключении гражданина (граждан) из Реестра - в течение 7 (семь) календарных дней со дня принятия такого решения.</w:t>
      </w:r>
    </w:p>
    <w:p w14:paraId="3A4F815F"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2.5. Правовые основания для оказания муниципальной услуги.</w:t>
      </w:r>
    </w:p>
    <w:p w14:paraId="1722E857"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Оказание муниципальной услуги осуществляется в соответствии с:</w:t>
      </w:r>
    </w:p>
    <w:p w14:paraId="3138086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DC45A8">
        <w:rPr>
          <w:rFonts w:ascii="Times New Roman" w:hAnsi="Times New Roman" w:cs="Times New Roman"/>
          <w:color w:val="000000" w:themeColor="text1"/>
          <w:sz w:val="26"/>
          <w:szCs w:val="26"/>
        </w:rPr>
        <w:t xml:space="preserve">- </w:t>
      </w:r>
      <w:hyperlink r:id="rId16">
        <w:r w:rsidRPr="00DC45A8">
          <w:rPr>
            <w:rFonts w:ascii="Times New Roman" w:hAnsi="Times New Roman" w:cs="Times New Roman"/>
            <w:color w:val="000000" w:themeColor="text1"/>
            <w:sz w:val="26"/>
            <w:szCs w:val="26"/>
          </w:rPr>
          <w:t>Конституцией</w:t>
        </w:r>
      </w:hyperlink>
      <w:r w:rsidRPr="00DC45A8">
        <w:rPr>
          <w:rFonts w:ascii="Times New Roman" w:hAnsi="Times New Roman" w:cs="Times New Roman"/>
          <w:color w:val="000000" w:themeColor="text1"/>
          <w:sz w:val="26"/>
          <w:szCs w:val="26"/>
        </w:rPr>
        <w:t xml:space="preserve"> Российской</w:t>
      </w:r>
      <w:r w:rsidRPr="003C2A20">
        <w:rPr>
          <w:rFonts w:ascii="Times New Roman" w:hAnsi="Times New Roman" w:cs="Times New Roman"/>
          <w:sz w:val="26"/>
          <w:szCs w:val="26"/>
        </w:rPr>
        <w:t xml:space="preserve"> Федерации;</w:t>
      </w:r>
    </w:p>
    <w:p w14:paraId="4DA6429C"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Федеральным </w:t>
      </w:r>
      <w:hyperlink r:id="rId17">
        <w:r w:rsidRPr="00DC45A8">
          <w:rPr>
            <w:rFonts w:ascii="Times New Roman" w:hAnsi="Times New Roman" w:cs="Times New Roman"/>
            <w:color w:val="000000" w:themeColor="text1"/>
            <w:sz w:val="26"/>
            <w:szCs w:val="26"/>
          </w:rPr>
          <w:t>законом</w:t>
        </w:r>
      </w:hyperlink>
      <w:r w:rsidRPr="00DC45A8">
        <w:rPr>
          <w:rFonts w:ascii="Times New Roman" w:hAnsi="Times New Roman" w:cs="Times New Roman"/>
          <w:color w:val="000000" w:themeColor="text1"/>
          <w:sz w:val="26"/>
          <w:szCs w:val="26"/>
        </w:rPr>
        <w:t xml:space="preserve"> о</w:t>
      </w:r>
      <w:r w:rsidRPr="003C2A20">
        <w:rPr>
          <w:rFonts w:ascii="Times New Roman" w:hAnsi="Times New Roman" w:cs="Times New Roman"/>
          <w:sz w:val="26"/>
          <w:szCs w:val="26"/>
        </w:rPr>
        <w:t>т 06.10.2003</w:t>
      </w:r>
      <w:r w:rsidR="00F63DB6">
        <w:rPr>
          <w:rFonts w:ascii="Times New Roman" w:hAnsi="Times New Roman" w:cs="Times New Roman"/>
          <w:sz w:val="26"/>
          <w:szCs w:val="26"/>
        </w:rPr>
        <w:t xml:space="preserve"> г. №</w:t>
      </w:r>
      <w:r w:rsidRPr="003C2A20">
        <w:rPr>
          <w:rFonts w:ascii="Times New Roman" w:hAnsi="Times New Roman" w:cs="Times New Roman"/>
          <w:sz w:val="26"/>
          <w:szCs w:val="26"/>
        </w:rPr>
        <w:t xml:space="preserve"> 131-ФЗ "Об общих принципах организации местного самоуправления в Российской Федерации";</w:t>
      </w:r>
    </w:p>
    <w:p w14:paraId="7E563E8C" w14:textId="77777777"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w:t>
      </w:r>
      <w:r w:rsidRPr="00F63DB6">
        <w:rPr>
          <w:rFonts w:ascii="Times New Roman" w:hAnsi="Times New Roman" w:cs="Times New Roman"/>
          <w:sz w:val="26"/>
          <w:szCs w:val="26"/>
        </w:rPr>
        <w:t xml:space="preserve">Земельным </w:t>
      </w:r>
      <w:hyperlink r:id="rId18">
        <w:r w:rsidRPr="00F63DB6">
          <w:rPr>
            <w:rFonts w:ascii="Times New Roman" w:hAnsi="Times New Roman" w:cs="Times New Roman"/>
            <w:sz w:val="26"/>
            <w:szCs w:val="26"/>
          </w:rPr>
          <w:t>кодексом</w:t>
        </w:r>
      </w:hyperlink>
      <w:r w:rsidRPr="00F63DB6">
        <w:rPr>
          <w:rFonts w:ascii="Times New Roman" w:hAnsi="Times New Roman" w:cs="Times New Roman"/>
          <w:sz w:val="26"/>
          <w:szCs w:val="26"/>
        </w:rPr>
        <w:t xml:space="preserve"> Российской Федерации;</w:t>
      </w:r>
    </w:p>
    <w:p w14:paraId="4DAA85EE" w14:textId="77777777"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Федеральным </w:t>
      </w:r>
      <w:hyperlink r:id="rId19">
        <w:r w:rsidRPr="00F63DB6">
          <w:rPr>
            <w:rFonts w:ascii="Times New Roman" w:hAnsi="Times New Roman" w:cs="Times New Roman"/>
            <w:sz w:val="26"/>
            <w:szCs w:val="26"/>
          </w:rPr>
          <w:t>законом</w:t>
        </w:r>
      </w:hyperlink>
      <w:r w:rsidRPr="00F63DB6">
        <w:rPr>
          <w:rFonts w:ascii="Times New Roman" w:hAnsi="Times New Roman" w:cs="Times New Roman"/>
          <w:sz w:val="26"/>
          <w:szCs w:val="26"/>
        </w:rPr>
        <w:t xml:space="preserve"> от 27.07.2010</w:t>
      </w:r>
      <w:r w:rsidR="00F63DB6">
        <w:rPr>
          <w:rFonts w:ascii="Times New Roman" w:hAnsi="Times New Roman" w:cs="Times New Roman"/>
          <w:sz w:val="26"/>
          <w:szCs w:val="26"/>
        </w:rPr>
        <w:t xml:space="preserve"> г.</w:t>
      </w:r>
      <w:r w:rsidRPr="00F63DB6">
        <w:rPr>
          <w:rFonts w:ascii="Times New Roman" w:hAnsi="Times New Roman" w:cs="Times New Roman"/>
          <w:sz w:val="26"/>
          <w:szCs w:val="26"/>
        </w:rPr>
        <w:t xml:space="preserve"> </w:t>
      </w:r>
      <w:r w:rsidR="00F63DB6">
        <w:rPr>
          <w:rFonts w:ascii="Times New Roman" w:hAnsi="Times New Roman" w:cs="Times New Roman"/>
          <w:sz w:val="26"/>
          <w:szCs w:val="26"/>
        </w:rPr>
        <w:t>№</w:t>
      </w:r>
      <w:r w:rsidRPr="00F63DB6">
        <w:rPr>
          <w:rFonts w:ascii="Times New Roman" w:hAnsi="Times New Roman" w:cs="Times New Roman"/>
          <w:sz w:val="26"/>
          <w:szCs w:val="26"/>
        </w:rPr>
        <w:t xml:space="preserve"> 210-ФЗ "Об организации предоставления государственных и муниципальных услуг";</w:t>
      </w:r>
    </w:p>
    <w:p w14:paraId="21E0EC15" w14:textId="77777777"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Федеральным </w:t>
      </w:r>
      <w:hyperlink r:id="rId20">
        <w:r w:rsidRPr="00F63DB6">
          <w:rPr>
            <w:rFonts w:ascii="Times New Roman" w:hAnsi="Times New Roman" w:cs="Times New Roman"/>
            <w:sz w:val="26"/>
            <w:szCs w:val="26"/>
          </w:rPr>
          <w:t>законом</w:t>
        </w:r>
      </w:hyperlink>
      <w:r w:rsidRPr="00F63DB6">
        <w:rPr>
          <w:rFonts w:ascii="Times New Roman" w:hAnsi="Times New Roman" w:cs="Times New Roman"/>
          <w:sz w:val="26"/>
          <w:szCs w:val="26"/>
        </w:rPr>
        <w:t xml:space="preserve"> от 27.07.2006</w:t>
      </w:r>
      <w:r w:rsidR="00F63DB6">
        <w:rPr>
          <w:rFonts w:ascii="Times New Roman" w:hAnsi="Times New Roman" w:cs="Times New Roman"/>
          <w:sz w:val="26"/>
          <w:szCs w:val="26"/>
        </w:rPr>
        <w:t xml:space="preserve"> г.</w:t>
      </w:r>
      <w:r w:rsidRPr="00F63DB6">
        <w:rPr>
          <w:rFonts w:ascii="Times New Roman" w:hAnsi="Times New Roman" w:cs="Times New Roman"/>
          <w:sz w:val="26"/>
          <w:szCs w:val="26"/>
        </w:rPr>
        <w:t xml:space="preserve"> </w:t>
      </w:r>
      <w:r w:rsidR="00F63DB6">
        <w:rPr>
          <w:rFonts w:ascii="Times New Roman" w:hAnsi="Times New Roman" w:cs="Times New Roman"/>
          <w:sz w:val="26"/>
          <w:szCs w:val="26"/>
        </w:rPr>
        <w:t>№</w:t>
      </w:r>
      <w:r w:rsidRPr="00F63DB6">
        <w:rPr>
          <w:rFonts w:ascii="Times New Roman" w:hAnsi="Times New Roman" w:cs="Times New Roman"/>
          <w:sz w:val="26"/>
          <w:szCs w:val="26"/>
        </w:rPr>
        <w:t xml:space="preserve"> 152-ФЗ "О персональных данных";</w:t>
      </w:r>
    </w:p>
    <w:p w14:paraId="4CCD9554" w14:textId="77777777"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Федеральным </w:t>
      </w:r>
      <w:hyperlink r:id="rId21">
        <w:r w:rsidRPr="00F63DB6">
          <w:rPr>
            <w:rFonts w:ascii="Times New Roman" w:hAnsi="Times New Roman" w:cs="Times New Roman"/>
            <w:sz w:val="26"/>
            <w:szCs w:val="26"/>
          </w:rPr>
          <w:t>законом</w:t>
        </w:r>
      </w:hyperlink>
      <w:r w:rsidRPr="00F63DB6">
        <w:rPr>
          <w:rFonts w:ascii="Times New Roman" w:hAnsi="Times New Roman" w:cs="Times New Roman"/>
          <w:sz w:val="26"/>
          <w:szCs w:val="26"/>
        </w:rPr>
        <w:t xml:space="preserve"> от 24.11.1995</w:t>
      </w:r>
      <w:r w:rsidR="00F63DB6">
        <w:rPr>
          <w:rFonts w:ascii="Times New Roman" w:hAnsi="Times New Roman" w:cs="Times New Roman"/>
          <w:sz w:val="26"/>
          <w:szCs w:val="26"/>
        </w:rPr>
        <w:t xml:space="preserve"> г.</w:t>
      </w:r>
      <w:r w:rsidRPr="00F63DB6">
        <w:rPr>
          <w:rFonts w:ascii="Times New Roman" w:hAnsi="Times New Roman" w:cs="Times New Roman"/>
          <w:sz w:val="26"/>
          <w:szCs w:val="26"/>
        </w:rPr>
        <w:t xml:space="preserve"> </w:t>
      </w:r>
      <w:r w:rsidR="00F63DB6">
        <w:rPr>
          <w:rFonts w:ascii="Times New Roman" w:hAnsi="Times New Roman" w:cs="Times New Roman"/>
          <w:sz w:val="26"/>
          <w:szCs w:val="26"/>
        </w:rPr>
        <w:t>№</w:t>
      </w:r>
      <w:r w:rsidRPr="00F63DB6">
        <w:rPr>
          <w:rFonts w:ascii="Times New Roman" w:hAnsi="Times New Roman" w:cs="Times New Roman"/>
          <w:sz w:val="26"/>
          <w:szCs w:val="26"/>
        </w:rPr>
        <w:t xml:space="preserve"> 181-ФЗ "О социальной защите инвалидов в Российской Федерации";</w:t>
      </w:r>
    </w:p>
    <w:p w14:paraId="05E69E19" w14:textId="77777777"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w:t>
      </w:r>
      <w:hyperlink r:id="rId22">
        <w:r w:rsidRPr="00F63DB6">
          <w:rPr>
            <w:rFonts w:ascii="Times New Roman" w:hAnsi="Times New Roman" w:cs="Times New Roman"/>
            <w:sz w:val="26"/>
            <w:szCs w:val="26"/>
          </w:rPr>
          <w:t>Законом</w:t>
        </w:r>
      </w:hyperlink>
      <w:r w:rsidRPr="00F63DB6">
        <w:rPr>
          <w:rFonts w:ascii="Times New Roman" w:hAnsi="Times New Roman" w:cs="Times New Roman"/>
          <w:sz w:val="26"/>
          <w:szCs w:val="26"/>
        </w:rPr>
        <w:t xml:space="preserve"> Приморского края от 08.11.2011</w:t>
      </w:r>
      <w:r w:rsidR="00F63DB6">
        <w:rPr>
          <w:rFonts w:ascii="Times New Roman" w:hAnsi="Times New Roman" w:cs="Times New Roman"/>
          <w:sz w:val="26"/>
          <w:szCs w:val="26"/>
        </w:rPr>
        <w:t xml:space="preserve"> г.</w:t>
      </w:r>
      <w:r w:rsidRPr="00F63DB6">
        <w:rPr>
          <w:rFonts w:ascii="Times New Roman" w:hAnsi="Times New Roman" w:cs="Times New Roman"/>
          <w:sz w:val="26"/>
          <w:szCs w:val="26"/>
        </w:rPr>
        <w:t xml:space="preserve"> </w:t>
      </w:r>
      <w:r w:rsidR="00F63DB6">
        <w:rPr>
          <w:rFonts w:ascii="Times New Roman" w:hAnsi="Times New Roman" w:cs="Times New Roman"/>
          <w:sz w:val="26"/>
          <w:szCs w:val="26"/>
        </w:rPr>
        <w:t>№</w:t>
      </w:r>
      <w:r w:rsidRPr="00F63DB6">
        <w:rPr>
          <w:rFonts w:ascii="Times New Roman" w:hAnsi="Times New Roman" w:cs="Times New Roman"/>
          <w:sz w:val="26"/>
          <w:szCs w:val="26"/>
        </w:rPr>
        <w:t xml:space="preserve"> 837-КЗ "О бесплатном предоставлении земельных участков гражданам, имеющим трех и более детей, в Приморском крае";</w:t>
      </w:r>
    </w:p>
    <w:p w14:paraId="7B4BCBBE" w14:textId="29281564"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w:t>
      </w:r>
      <w:hyperlink r:id="rId23">
        <w:r w:rsidRPr="00F63DB6">
          <w:rPr>
            <w:rFonts w:ascii="Times New Roman" w:hAnsi="Times New Roman" w:cs="Times New Roman"/>
            <w:sz w:val="26"/>
            <w:szCs w:val="26"/>
          </w:rPr>
          <w:t>Уставом</w:t>
        </w:r>
      </w:hyperlink>
      <w:r w:rsidRPr="00F63DB6">
        <w:rPr>
          <w:rFonts w:ascii="Times New Roman" w:hAnsi="Times New Roman" w:cs="Times New Roman"/>
          <w:sz w:val="26"/>
          <w:szCs w:val="26"/>
        </w:rPr>
        <w:t xml:space="preserve"> </w:t>
      </w:r>
      <w:r w:rsidR="00361476">
        <w:rPr>
          <w:rFonts w:ascii="Times New Roman" w:hAnsi="Times New Roman" w:cs="Times New Roman"/>
          <w:sz w:val="26"/>
          <w:szCs w:val="26"/>
        </w:rPr>
        <w:t>муниципального округа город Партизанск Приморского края</w:t>
      </w:r>
      <w:r w:rsidRPr="00F63DB6">
        <w:rPr>
          <w:rFonts w:ascii="Times New Roman" w:hAnsi="Times New Roman" w:cs="Times New Roman"/>
          <w:sz w:val="26"/>
          <w:szCs w:val="26"/>
        </w:rPr>
        <w:t>;</w:t>
      </w:r>
    </w:p>
    <w:p w14:paraId="25D42DBD" w14:textId="77777777"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 </w:t>
      </w:r>
      <w:hyperlink r:id="rId24">
        <w:r w:rsidRPr="00F63DB6">
          <w:rPr>
            <w:rFonts w:ascii="Times New Roman" w:hAnsi="Times New Roman" w:cs="Times New Roman"/>
            <w:sz w:val="26"/>
            <w:szCs w:val="26"/>
          </w:rPr>
          <w:t>постановлением</w:t>
        </w:r>
      </w:hyperlink>
      <w:r w:rsidRPr="00F63DB6">
        <w:rPr>
          <w:rFonts w:ascii="Times New Roman" w:hAnsi="Times New Roman" w:cs="Times New Roman"/>
          <w:sz w:val="26"/>
          <w:szCs w:val="26"/>
        </w:rPr>
        <w:t xml:space="preserve"> Администрации Приморского края от 05.10.2012</w:t>
      </w:r>
      <w:r w:rsidR="00F63DB6">
        <w:rPr>
          <w:rFonts w:ascii="Times New Roman" w:hAnsi="Times New Roman" w:cs="Times New Roman"/>
          <w:sz w:val="26"/>
          <w:szCs w:val="26"/>
        </w:rPr>
        <w:t xml:space="preserve"> г. №</w:t>
      </w:r>
      <w:r w:rsidRPr="00F63DB6">
        <w:rPr>
          <w:rFonts w:ascii="Times New Roman" w:hAnsi="Times New Roman" w:cs="Times New Roman"/>
          <w:sz w:val="26"/>
          <w:szCs w:val="26"/>
        </w:rPr>
        <w:t xml:space="preserve"> 277-па "Об утверждении порядка организации и проведения жеребьевки в целях предоставления земельных участков гражданам, имеющим трех и более детей, в собственность бесплатно для целей индивидуального жилищного строительства";</w:t>
      </w:r>
    </w:p>
    <w:p w14:paraId="57EB6CEC" w14:textId="77777777" w:rsidR="003C2A20" w:rsidRPr="00F63DB6"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иными нормативно-правовыми актами.</w:t>
      </w:r>
    </w:p>
    <w:p w14:paraId="7DBE7B96" w14:textId="77777777" w:rsidR="003C2A20" w:rsidRPr="00F63DB6" w:rsidRDefault="003C2A20" w:rsidP="00F63DB6">
      <w:pPr>
        <w:pStyle w:val="ConsPlusNormal"/>
        <w:spacing w:line="360" w:lineRule="auto"/>
        <w:ind w:firstLine="540"/>
        <w:jc w:val="both"/>
        <w:rPr>
          <w:rFonts w:ascii="Times New Roman" w:hAnsi="Times New Roman" w:cs="Times New Roman"/>
          <w:sz w:val="26"/>
          <w:szCs w:val="26"/>
        </w:rPr>
      </w:pPr>
      <w:bookmarkStart w:id="4" w:name="P126"/>
      <w:bookmarkEnd w:id="4"/>
      <w:r w:rsidRPr="00F63DB6">
        <w:rPr>
          <w:rFonts w:ascii="Times New Roman" w:hAnsi="Times New Roman" w:cs="Times New Roman"/>
          <w:sz w:val="26"/>
          <w:szCs w:val="26"/>
        </w:rPr>
        <w:t>2.6. Исчерпывающий перечень документов, необходимых для оказания муниципальной услуги.</w:t>
      </w:r>
    </w:p>
    <w:p w14:paraId="0F98323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F63DB6">
        <w:rPr>
          <w:rFonts w:ascii="Times New Roman" w:hAnsi="Times New Roman" w:cs="Times New Roman"/>
          <w:sz w:val="26"/>
          <w:szCs w:val="26"/>
        </w:rPr>
        <w:t xml:space="preserve">2.6.1. Для получения муниципальной услуги заявитель подает в </w:t>
      </w:r>
      <w:r w:rsidR="00DC45A8" w:rsidRPr="00F63DB6">
        <w:rPr>
          <w:rFonts w:ascii="Times New Roman" w:hAnsi="Times New Roman" w:cs="Times New Roman"/>
          <w:sz w:val="26"/>
          <w:szCs w:val="26"/>
        </w:rPr>
        <w:t xml:space="preserve">Администрацию </w:t>
      </w:r>
      <w:r w:rsidRPr="00F63DB6">
        <w:rPr>
          <w:rFonts w:ascii="Times New Roman" w:hAnsi="Times New Roman" w:cs="Times New Roman"/>
          <w:sz w:val="26"/>
          <w:szCs w:val="26"/>
        </w:rPr>
        <w:t xml:space="preserve">либо через МФЦ заявление о предоставлении земельного участка в собственность бесплатно, согласно </w:t>
      </w:r>
      <w:hyperlink w:anchor="P371">
        <w:r w:rsidRPr="00F63DB6">
          <w:rPr>
            <w:rFonts w:ascii="Times New Roman" w:hAnsi="Times New Roman" w:cs="Times New Roman"/>
            <w:sz w:val="26"/>
            <w:szCs w:val="26"/>
          </w:rPr>
          <w:t>форме</w:t>
        </w:r>
      </w:hyperlink>
      <w:r w:rsidRPr="003C2A20">
        <w:rPr>
          <w:rFonts w:ascii="Times New Roman" w:hAnsi="Times New Roman" w:cs="Times New Roman"/>
          <w:sz w:val="26"/>
          <w:szCs w:val="26"/>
        </w:rPr>
        <w:t xml:space="preserve"> (приложение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1).</w:t>
      </w:r>
    </w:p>
    <w:p w14:paraId="5CCC14A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заявлении указываются:</w:t>
      </w:r>
    </w:p>
    <w:p w14:paraId="1C41BB0A"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фамилия, имя, отчество (последнее - при наличии) гражданина (граждан), подающего (подающих) заявление;</w:t>
      </w:r>
    </w:p>
    <w:p w14:paraId="20B13D16"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реквизиты свидетельства о заключении брака (при подаче заявления гражданами, указанными в </w:t>
      </w:r>
      <w:hyperlink r:id="rId25" w:history="1">
        <w:r w:rsidRPr="006F31FD">
          <w:rPr>
            <w:rFonts w:ascii="Times New Roman" w:hAnsi="Times New Roman" w:cs="Times New Roman"/>
            <w:color w:val="000000" w:themeColor="text1"/>
            <w:sz w:val="26"/>
            <w:szCs w:val="26"/>
          </w:rPr>
          <w:t>абзаце</w:t>
        </w:r>
      </w:hyperlink>
      <w:r>
        <w:rPr>
          <w:rFonts w:ascii="Times New Roman" w:hAnsi="Times New Roman" w:cs="Times New Roman"/>
          <w:sz w:val="26"/>
          <w:szCs w:val="26"/>
        </w:rPr>
        <w:t xml:space="preserve"> 1 подпункта 1.2.1 настоящего Регламента);</w:t>
      </w:r>
    </w:p>
    <w:p w14:paraId="4A812F49"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фамилии, имена, отчества (последнее - при наличии) детей гражданина (граждан), даты и места их рождения;</w:t>
      </w:r>
    </w:p>
    <w:p w14:paraId="58FFE97F"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сведения о наличии инвалидности ребенка (в отношении детей, указанных в </w:t>
      </w:r>
      <w:hyperlink r:id="rId26" w:history="1">
        <w:r w:rsidRPr="00E23E13">
          <w:rPr>
            <w:rFonts w:ascii="Times New Roman" w:hAnsi="Times New Roman" w:cs="Times New Roman"/>
            <w:color w:val="000000" w:themeColor="text1"/>
            <w:sz w:val="26"/>
            <w:szCs w:val="26"/>
          </w:rPr>
          <w:t>абзаце</w:t>
        </w:r>
      </w:hyperlink>
      <w:r>
        <w:rPr>
          <w:rFonts w:ascii="Times New Roman" w:hAnsi="Times New Roman" w:cs="Times New Roman"/>
          <w:sz w:val="26"/>
          <w:szCs w:val="26"/>
        </w:rPr>
        <w:t xml:space="preserve"> 4 подпункта 1.2.2. настоящего Регламента);</w:t>
      </w:r>
    </w:p>
    <w:p w14:paraId="6CAD8F24"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наименование и адрес общеобразовательных организаций, профессиональных образовательных организаций, образовательных организаций высшего образования в отношении детей в возрасте от 18 до 23 лет, обучающихся в указанных организациях;</w:t>
      </w:r>
    </w:p>
    <w:p w14:paraId="59594865"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сведения о прохождении военной службы по призыву (в отношении сыновей (в том числе усыновленных) и пасынков, указанных в </w:t>
      </w:r>
      <w:hyperlink r:id="rId27" w:history="1">
        <w:r w:rsidR="00E23E13" w:rsidRPr="00E23E13">
          <w:rPr>
            <w:rFonts w:ascii="Times New Roman" w:hAnsi="Times New Roman" w:cs="Times New Roman"/>
            <w:color w:val="000000" w:themeColor="text1"/>
            <w:sz w:val="26"/>
            <w:szCs w:val="26"/>
          </w:rPr>
          <w:t>абзаце</w:t>
        </w:r>
      </w:hyperlink>
      <w:r w:rsidR="00E23E13">
        <w:rPr>
          <w:rFonts w:ascii="Times New Roman" w:hAnsi="Times New Roman" w:cs="Times New Roman"/>
          <w:sz w:val="26"/>
          <w:szCs w:val="26"/>
        </w:rPr>
        <w:t xml:space="preserve"> 3 подпункта 1.2.2. настоящего Регламента</w:t>
      </w:r>
      <w:r>
        <w:rPr>
          <w:rFonts w:ascii="Times New Roman" w:hAnsi="Times New Roman" w:cs="Times New Roman"/>
          <w:sz w:val="26"/>
          <w:szCs w:val="26"/>
        </w:rPr>
        <w:t>);</w:t>
      </w:r>
    </w:p>
    <w:p w14:paraId="513B2F52"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сведения о наличии инвалидности (в отношении сыновей (в том числе усыновленных) и пасынков, указанных в </w:t>
      </w:r>
      <w:hyperlink r:id="rId28" w:history="1">
        <w:r w:rsidR="00E23E13" w:rsidRPr="00E23E13">
          <w:rPr>
            <w:rFonts w:ascii="Times New Roman" w:hAnsi="Times New Roman" w:cs="Times New Roman"/>
            <w:color w:val="000000" w:themeColor="text1"/>
            <w:sz w:val="26"/>
            <w:szCs w:val="26"/>
          </w:rPr>
          <w:t>абзаце</w:t>
        </w:r>
      </w:hyperlink>
      <w:r w:rsidR="00E23E13">
        <w:rPr>
          <w:rFonts w:ascii="Times New Roman" w:hAnsi="Times New Roman" w:cs="Times New Roman"/>
          <w:sz w:val="26"/>
          <w:szCs w:val="26"/>
        </w:rPr>
        <w:t xml:space="preserve"> 3 подпункта 1.2.2. настоящего Регламента</w:t>
      </w:r>
      <w:r>
        <w:rPr>
          <w:rFonts w:ascii="Times New Roman" w:hAnsi="Times New Roman" w:cs="Times New Roman"/>
          <w:sz w:val="26"/>
          <w:szCs w:val="26"/>
        </w:rPr>
        <w:t>);</w:t>
      </w:r>
    </w:p>
    <w:p w14:paraId="66933474" w14:textId="77777777" w:rsidR="006F31FD" w:rsidRDefault="006F31FD"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сведения о дате постановки гражданина (граждан) на учет в качестве нуждающихся в жилых помещениях, предоставляемых по договорам социального найма, и органе, осуществившем постановку на указанный учет.</w:t>
      </w:r>
    </w:p>
    <w:p w14:paraId="385033E9"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2.6.2. К заявлению прилагаются следующие документы:</w:t>
      </w:r>
    </w:p>
    <w:p w14:paraId="77E44F74" w14:textId="77777777" w:rsidR="00E23E13"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w:t>
      </w:r>
      <w:r w:rsidR="00E23E13">
        <w:rPr>
          <w:rFonts w:ascii="Times New Roman" w:hAnsi="Times New Roman" w:cs="Times New Roman"/>
          <w:sz w:val="26"/>
          <w:szCs w:val="26"/>
        </w:rPr>
        <w:t>копии документа (документов), удостоверяющего (удостоверяющих) личность гражданина (граждан) Российской Федерации, а также копии паспортов детей, достигших 14-летнего возраста, с предъявлением оригиналов;</w:t>
      </w:r>
    </w:p>
    <w:p w14:paraId="0CC8FEDE"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копии свидетельств о рождении детей, копии документов, подтверждающих изменение фамилии, имени или отчества гражданина (граждан) и его (их) детей, выданных компетентными органами иностранного государства, и их нотариально удостоверенного перевода на русский язык (в случае наличия таких изменений и регистрации актов гражданского состояния на территории иностранного государства) с предъявлением оригиналов;</w:t>
      </w:r>
    </w:p>
    <w:p w14:paraId="15E64984"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копия вступившего в силу судебного решения об установлении факта постоянного проживания гражданина (граждан), детей на территории Приморского края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14:paraId="3E9F0FA4"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копия вступившего в силу судебного решения об установлении факта постоянного проживания гражданина на территории муниципального образования, в уполномоченный орган местного самоуправления которого подается заявление, не менее трех лет, предшествующих дате подачи заявления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14:paraId="7727D360"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копия вступившего в силу судебного решения об установлении факта совместного проживания гражданина (граждан) и его (их) детей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14:paraId="4DE5110C"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документ, подтверждающий прохождение военной службы по призыву, в отношении сыновей (в том числе усыновленных) и пасынков, проходящих военную службу по призыву, в возрасте до 21 года;</w:t>
      </w:r>
    </w:p>
    <w:p w14:paraId="67CBC6E8"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справка об обучении детей в иностранных организациях, осуществляющих образовательную деятельность за пределами территории Российской Федерации, по очной форме обучения, выданная соответствующей иностранной образовательной организацией не ранее чем за 30 календарных дней до дня обращения гражданина (граждан) с заявлением, в отношении детей в возрасте от 18 до 23 лет, обучающихся в указанных организациях по очной форме обучения за рубежом (и ее нотариально удостоверенный перевод на русский язык).</w:t>
      </w:r>
    </w:p>
    <w:p w14:paraId="0F9AB269"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bookmarkStart w:id="5" w:name="P142"/>
      <w:bookmarkEnd w:id="5"/>
      <w:r w:rsidRPr="003C2A20">
        <w:rPr>
          <w:rFonts w:ascii="Times New Roman" w:hAnsi="Times New Roman" w:cs="Times New Roman"/>
          <w:sz w:val="26"/>
          <w:szCs w:val="26"/>
        </w:rPr>
        <w:t>2.6.3. Гражданин (граждане) вправе приложить к заявлению по собственной инициативе следующие документы и (или) информацию:</w:t>
      </w:r>
    </w:p>
    <w:p w14:paraId="3CBB30D9"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 копии свидетельств о рождении детей, о заключении брака (для граждан, указанных в </w:t>
      </w:r>
      <w:hyperlink r:id="rId29" w:history="1">
        <w:r w:rsidRPr="00E23E13">
          <w:rPr>
            <w:rFonts w:ascii="Times New Roman" w:hAnsi="Times New Roman" w:cs="Times New Roman"/>
            <w:color w:val="000000" w:themeColor="text1"/>
            <w:sz w:val="26"/>
            <w:szCs w:val="26"/>
          </w:rPr>
          <w:t>абзаце</w:t>
        </w:r>
      </w:hyperlink>
      <w:r w:rsidRPr="00E23E13">
        <w:rPr>
          <w:rFonts w:ascii="Times New Roman" w:hAnsi="Times New Roman" w:cs="Times New Roman"/>
          <w:color w:val="000000" w:themeColor="text1"/>
          <w:sz w:val="26"/>
          <w:szCs w:val="26"/>
        </w:rPr>
        <w:t xml:space="preserve"> </w:t>
      </w:r>
      <w:r>
        <w:rPr>
          <w:rFonts w:ascii="Times New Roman" w:hAnsi="Times New Roman" w:cs="Times New Roman"/>
          <w:sz w:val="26"/>
          <w:szCs w:val="26"/>
        </w:rPr>
        <w:t>1 подпункта 1.2.1. настоящего Регламента), копии документов, подтверждающих изменение фамилии, имени или отчества гражданина (граждан) и его (их) детей (в случае наличия таких изменений), выданных органами записи актов гражданского состояния или консульскими учреждениями Российской Федерации, с предъявлением оригиналов;</w:t>
      </w:r>
    </w:p>
    <w:p w14:paraId="744DD257"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информацию о регистрации по месту жительства гражданина (граждан), их детей,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предоставленную территориальным органом Министерства внутренних дел Российской Федерации;</w:t>
      </w:r>
    </w:p>
    <w:p w14:paraId="688B47D1"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документ, подтверждающий факт установления категории "ребенок-инвалид" ребенку в возрасте до 18 лет, и справку, подтверждающую факт установления указанному ребенку инвалидности после 18 лет, в отношении детей старше 18 лет, являющихся инвалидами независимо от группы инвалидности и имевших в возрасте до 18 лет категорию "ребенок-инвалид";</w:t>
      </w:r>
    </w:p>
    <w:p w14:paraId="424F12A3"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справку, подтверждающую факт установления инвалидности в связи с прохождением военной службы по призыву, в отношении сыновей (в том числе усыновленных) и пасынков, проходящих (проходивших) военную службу по призыву, в возрасте до 21 года, ставших инвалидами независимо от группы инвалидности в связи с прохождением военной службы по призыву;</w:t>
      </w:r>
    </w:p>
    <w:p w14:paraId="6E8ADEC3"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справку об обучении детей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в отношении детей в возрасте от 18 до 23 лет, обучающихся в указанных организациях, выданную соответствующей образовательной организацией не ранее чем за 30 календарных дней до дня обращения гражданина с заявлением;</w:t>
      </w:r>
    </w:p>
    <w:p w14:paraId="6090E017"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выписки из Единого государственного реестра недвижимости о зарегистрированных правах на земельные участки гражданина (граждан) и его (их) детей;</w:t>
      </w:r>
    </w:p>
    <w:p w14:paraId="30F1B8EF" w14:textId="77777777" w:rsidR="00E23E13" w:rsidRDefault="00E23E13"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документ, подтверждающий принятие на учет гражданина (граждан) в качестве нуждающегося (нуждающихся) в жилых помещениях, предоставляемых по договорам социального найма.</w:t>
      </w:r>
    </w:p>
    <w:p w14:paraId="445075DA"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В случае непредоставления гражданами по собственной инициативе документов и (или) информации, указанных в </w:t>
      </w:r>
      <w:hyperlink w:anchor="P142">
        <w:r w:rsidRPr="00E23E13">
          <w:rPr>
            <w:rFonts w:ascii="Times New Roman" w:hAnsi="Times New Roman" w:cs="Times New Roman"/>
            <w:color w:val="000000" w:themeColor="text1"/>
            <w:sz w:val="26"/>
            <w:szCs w:val="26"/>
          </w:rPr>
          <w:t>пункте 2.6.3</w:t>
        </w:r>
      </w:hyperlink>
      <w:r w:rsidRPr="003C2A20">
        <w:rPr>
          <w:rFonts w:ascii="Times New Roman" w:hAnsi="Times New Roman" w:cs="Times New Roman"/>
          <w:sz w:val="26"/>
          <w:szCs w:val="26"/>
        </w:rPr>
        <w:t xml:space="preserve"> настоящего регламента, </w:t>
      </w:r>
      <w:r w:rsidR="00E32BC8">
        <w:rPr>
          <w:rFonts w:ascii="Times New Roman" w:hAnsi="Times New Roman" w:cs="Times New Roman"/>
          <w:sz w:val="26"/>
          <w:szCs w:val="26"/>
        </w:rPr>
        <w:t xml:space="preserve">Администрация </w:t>
      </w:r>
      <w:r w:rsidRPr="003C2A20">
        <w:rPr>
          <w:rFonts w:ascii="Times New Roman" w:hAnsi="Times New Roman" w:cs="Times New Roman"/>
          <w:sz w:val="26"/>
          <w:szCs w:val="26"/>
        </w:rPr>
        <w:t>запрашивает указанные документы и (или) информацию самостоятельно, в том числе посредством системы межведомственного информационного взаимодействия.</w:t>
      </w:r>
    </w:p>
    <w:p w14:paraId="5DC5FB8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2.7. Исчерпывающий перечень оснований для отказа в приеме документов, </w:t>
      </w:r>
      <w:r w:rsidRPr="003C2A20">
        <w:rPr>
          <w:rFonts w:ascii="Times New Roman" w:hAnsi="Times New Roman" w:cs="Times New Roman"/>
          <w:sz w:val="26"/>
          <w:szCs w:val="26"/>
        </w:rPr>
        <w:lastRenderedPageBreak/>
        <w:t>необходимых для предоставления муниципальной услуги:</w:t>
      </w:r>
    </w:p>
    <w:p w14:paraId="0F4FEB0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Основания для отказа в приеме документов, необходимых для предоставления муниципальной услуги, действующим законодательством Российской Федерации не предусмотрены.</w:t>
      </w:r>
    </w:p>
    <w:p w14:paraId="07F9064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2.8. Исчерпывающий перечень оснований для отказа во включении в Реестр являются:</w:t>
      </w:r>
    </w:p>
    <w:p w14:paraId="7771856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непредоставление (предоставление не в полном объеме) документов, указанных в </w:t>
      </w:r>
      <w:hyperlink w:anchor="P126">
        <w:r w:rsidRPr="00C36B61">
          <w:rPr>
            <w:rFonts w:ascii="Times New Roman" w:hAnsi="Times New Roman" w:cs="Times New Roman"/>
            <w:sz w:val="26"/>
            <w:szCs w:val="26"/>
          </w:rPr>
          <w:t>пункте 2.6</w:t>
        </w:r>
      </w:hyperlink>
      <w:r w:rsidRPr="00C36B61">
        <w:rPr>
          <w:rFonts w:ascii="Times New Roman" w:hAnsi="Times New Roman" w:cs="Times New Roman"/>
          <w:sz w:val="26"/>
          <w:szCs w:val="26"/>
        </w:rPr>
        <w:t xml:space="preserve"> н</w:t>
      </w:r>
      <w:r w:rsidRPr="003C2A20">
        <w:rPr>
          <w:rFonts w:ascii="Times New Roman" w:hAnsi="Times New Roman" w:cs="Times New Roman"/>
          <w:sz w:val="26"/>
          <w:szCs w:val="26"/>
        </w:rPr>
        <w:t xml:space="preserve">астоящего раздела, за исключением информации и документов, указанных в </w:t>
      </w:r>
      <w:hyperlink w:anchor="P142">
        <w:r w:rsidRPr="00C36B61">
          <w:rPr>
            <w:rFonts w:ascii="Times New Roman" w:hAnsi="Times New Roman" w:cs="Times New Roman"/>
            <w:sz w:val="26"/>
            <w:szCs w:val="26"/>
          </w:rPr>
          <w:t>подпункте 2.6.3 пункта 2.6</w:t>
        </w:r>
      </w:hyperlink>
      <w:r w:rsidRPr="003C2A20">
        <w:rPr>
          <w:rFonts w:ascii="Times New Roman" w:hAnsi="Times New Roman" w:cs="Times New Roman"/>
          <w:sz w:val="26"/>
          <w:szCs w:val="26"/>
        </w:rPr>
        <w:t xml:space="preserve"> Административного регламента;</w:t>
      </w:r>
    </w:p>
    <w:p w14:paraId="5917136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предоставление недостоверных сведений;</w:t>
      </w:r>
    </w:p>
    <w:p w14:paraId="654F9082"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несоответствие требованиям, установленным </w:t>
      </w:r>
      <w:r w:rsidR="00C36B61">
        <w:rPr>
          <w:rFonts w:ascii="Times New Roman" w:hAnsi="Times New Roman" w:cs="Times New Roman"/>
          <w:sz w:val="26"/>
          <w:szCs w:val="26"/>
        </w:rPr>
        <w:t>пунктом 1 части 4 статьи 2</w:t>
      </w:r>
      <w:r w:rsidRPr="003C2A20">
        <w:rPr>
          <w:rFonts w:ascii="Times New Roman" w:hAnsi="Times New Roman" w:cs="Times New Roman"/>
          <w:sz w:val="26"/>
          <w:szCs w:val="26"/>
        </w:rPr>
        <w:t xml:space="preserve"> Закона ПК </w:t>
      </w:r>
      <w:r w:rsidR="00520E7D">
        <w:rPr>
          <w:rFonts w:ascii="Times New Roman" w:hAnsi="Times New Roman" w:cs="Times New Roman"/>
          <w:sz w:val="26"/>
          <w:szCs w:val="26"/>
        </w:rPr>
        <w:t>№</w:t>
      </w:r>
      <w:r w:rsidR="00C36B61">
        <w:rPr>
          <w:rFonts w:ascii="Times New Roman" w:hAnsi="Times New Roman" w:cs="Times New Roman"/>
          <w:sz w:val="26"/>
          <w:szCs w:val="26"/>
        </w:rPr>
        <w:t xml:space="preserve"> 837-КЗ.</w:t>
      </w:r>
    </w:p>
    <w:p w14:paraId="3867B95F"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2.9. Исчерпывающий перечень оснований для принятия решения об исключении гражданина (граждан) из Реестра.</w:t>
      </w:r>
    </w:p>
    <w:p w14:paraId="7E3F4BCC"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Основанием для принятия решения об исключении гражданина (граждан) из Реестра по результатам проведения жеребьевки и получения информации на запросы в соответствующие органы является:</w:t>
      </w:r>
    </w:p>
    <w:p w14:paraId="5D4BCC97"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несоответствие гражданина (граждан) и его (их) детей требованиям </w:t>
      </w:r>
      <w:r w:rsidR="00C36B61" w:rsidRPr="00C36B61">
        <w:rPr>
          <w:rFonts w:ascii="Times New Roman" w:hAnsi="Times New Roman" w:cs="Times New Roman"/>
          <w:sz w:val="26"/>
          <w:szCs w:val="26"/>
        </w:rPr>
        <w:t xml:space="preserve">пунктам 3 и 4 </w:t>
      </w:r>
      <w:r w:rsidR="00C36B61">
        <w:rPr>
          <w:rFonts w:ascii="Times New Roman" w:hAnsi="Times New Roman" w:cs="Times New Roman"/>
          <w:sz w:val="26"/>
          <w:szCs w:val="26"/>
        </w:rPr>
        <w:t xml:space="preserve">части 16 статьи </w:t>
      </w:r>
      <w:r w:rsidR="000162CE">
        <w:rPr>
          <w:rFonts w:ascii="Times New Roman" w:hAnsi="Times New Roman" w:cs="Times New Roman"/>
          <w:sz w:val="26"/>
          <w:szCs w:val="26"/>
        </w:rPr>
        <w:t>5</w:t>
      </w:r>
      <w:r w:rsidRPr="00C36B61">
        <w:rPr>
          <w:rFonts w:ascii="Times New Roman" w:hAnsi="Times New Roman" w:cs="Times New Roman"/>
          <w:sz w:val="26"/>
          <w:szCs w:val="26"/>
        </w:rPr>
        <w:t xml:space="preserve"> </w:t>
      </w:r>
      <w:r w:rsidRPr="003C2A20">
        <w:rPr>
          <w:rFonts w:ascii="Times New Roman" w:hAnsi="Times New Roman" w:cs="Times New Roman"/>
          <w:sz w:val="26"/>
          <w:szCs w:val="26"/>
        </w:rPr>
        <w:t xml:space="preserve">Закона ПК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837-КЗ.</w:t>
      </w:r>
    </w:p>
    <w:p w14:paraId="3FF4A3E2"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2.10. Размер платы, взимаемой с заявителя при предоставлении муниципальной услуги.</w:t>
      </w:r>
    </w:p>
    <w:p w14:paraId="273FE594"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Муниципальная услуга предоставляется бесплатно.</w:t>
      </w:r>
    </w:p>
    <w:p w14:paraId="5957156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7CDC60C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от специалистов отдела, обеспечивающих прием и выдачу документов, составляет не более 15 (пятнадцать) минут.</w:t>
      </w:r>
    </w:p>
    <w:p w14:paraId="2D7904F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2.12. Срок и порядок регистрации заявления о предоставлении муниципальной услуги.</w:t>
      </w:r>
    </w:p>
    <w:p w14:paraId="16C02F6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Заявление подлежит регистрации в день обращения заявителя.</w:t>
      </w:r>
    </w:p>
    <w:p w14:paraId="65E75AAE"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lastRenderedPageBreak/>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78EC45C"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2.13.1.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14:paraId="3B1006FE"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w:t>
      </w:r>
      <w:r w:rsidR="000162CE">
        <w:rPr>
          <w:rFonts w:ascii="Times New Roman" w:hAnsi="Times New Roman" w:cs="Times New Roman"/>
          <w:sz w:val="26"/>
          <w:szCs w:val="26"/>
        </w:rPr>
        <w:t>Администрации</w:t>
      </w:r>
      <w:r w:rsidRPr="003C2A20">
        <w:rPr>
          <w:rFonts w:ascii="Times New Roman" w:hAnsi="Times New Roman" w:cs="Times New Roman"/>
          <w:sz w:val="26"/>
          <w:szCs w:val="26"/>
        </w:rPr>
        <w:t>, МФЦ.</w:t>
      </w:r>
    </w:p>
    <w:p w14:paraId="70E904A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Вход и выход из объекта оборудуются соответствующими указателями с автономными источниками бесперебойного питания.</w:t>
      </w:r>
    </w:p>
    <w:p w14:paraId="366383D5"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14:paraId="22C55939"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Зал ожидания укомплектовывается столами, стульями (кресельные секции, кресла, скамьи).</w:t>
      </w:r>
    </w:p>
    <w:p w14:paraId="07FCA73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14:paraId="02A6C13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524F4095"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lastRenderedPageBreak/>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14:paraId="456D79A9"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Специалисты учреждения,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13E11799"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2.13.2. Обеспечение доступности для инвалидов помещений, в которых предоставляется муниципальная услуга, осуществляется в соответствии с требованиями Федерального </w:t>
      </w:r>
      <w:hyperlink r:id="rId30">
        <w:r w:rsidRPr="00276A9F">
          <w:rPr>
            <w:rFonts w:ascii="Times New Roman" w:hAnsi="Times New Roman" w:cs="Times New Roman"/>
            <w:sz w:val="26"/>
            <w:szCs w:val="26"/>
          </w:rPr>
          <w:t>закона</w:t>
        </w:r>
      </w:hyperlink>
      <w:r w:rsidRPr="003C2A20">
        <w:rPr>
          <w:rFonts w:ascii="Times New Roman" w:hAnsi="Times New Roman" w:cs="Times New Roman"/>
          <w:sz w:val="26"/>
          <w:szCs w:val="26"/>
        </w:rPr>
        <w:t xml:space="preserve"> от 24.11.1995</w:t>
      </w:r>
      <w:r w:rsidR="00F63DB6">
        <w:rPr>
          <w:rFonts w:ascii="Times New Roman" w:hAnsi="Times New Roman" w:cs="Times New Roman"/>
          <w:sz w:val="26"/>
          <w:szCs w:val="26"/>
        </w:rPr>
        <w:t xml:space="preserve"> г.</w:t>
      </w:r>
      <w:r w:rsidRPr="003C2A20">
        <w:rPr>
          <w:rFonts w:ascii="Times New Roman" w:hAnsi="Times New Roman" w:cs="Times New Roman"/>
          <w:sz w:val="26"/>
          <w:szCs w:val="26"/>
        </w:rPr>
        <w:t xml:space="preserve"> </w:t>
      </w:r>
      <w:r w:rsidR="00F63DB6">
        <w:rPr>
          <w:rFonts w:ascii="Times New Roman" w:hAnsi="Times New Roman" w:cs="Times New Roman"/>
          <w:sz w:val="26"/>
          <w:szCs w:val="26"/>
        </w:rPr>
        <w:t>№</w:t>
      </w:r>
      <w:r w:rsidRPr="003C2A20">
        <w:rPr>
          <w:rFonts w:ascii="Times New Roman" w:hAnsi="Times New Roman" w:cs="Times New Roman"/>
          <w:sz w:val="26"/>
          <w:szCs w:val="26"/>
        </w:rPr>
        <w:t xml:space="preserve"> 181-ФЗ "О социальной защите инвалидов в Российской Федерации".</w:t>
      </w:r>
    </w:p>
    <w:p w14:paraId="3D52FBD5"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2.14. Показатели доступности и качества муниципальной услуги.</w:t>
      </w:r>
    </w:p>
    <w:p w14:paraId="3393FD8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4F7149F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а) доступность:</w:t>
      </w:r>
    </w:p>
    <w:p w14:paraId="482FEF49"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заявителей (представителей заявителя), ожидающих получения муниципальной услуги в очереди не более 15 минут, - 100 процентов;</w:t>
      </w:r>
    </w:p>
    <w:p w14:paraId="71FB99D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14:paraId="5C498A2C"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0C46955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случаев предоставления муниципальной услуги в установленные сроки со дня поступления заявки - 100 процентов:</w:t>
      </w:r>
    </w:p>
    <w:p w14:paraId="0ADB54BE"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б) качество:</w:t>
      </w:r>
    </w:p>
    <w:p w14:paraId="1B4EAA5C"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w:t>
      </w:r>
      <w:r w:rsidRPr="003C2A20">
        <w:rPr>
          <w:rFonts w:ascii="Times New Roman" w:hAnsi="Times New Roman" w:cs="Times New Roman"/>
          <w:sz w:val="26"/>
          <w:szCs w:val="26"/>
        </w:rPr>
        <w:lastRenderedPageBreak/>
        <w:t>электронном виде, - 90 процентов;</w:t>
      </w:r>
    </w:p>
    <w:p w14:paraId="33EA3AC7"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(доля) заявителей (представителей заявителя), удовлетворенных качеством предоставления муниципальной услуги, - 90 процентов.</w:t>
      </w:r>
    </w:p>
    <w:p w14:paraId="3BDDB657" w14:textId="77777777" w:rsidR="003C2A20" w:rsidRPr="003C2A20" w:rsidRDefault="003C2A20" w:rsidP="00F63DB6">
      <w:pPr>
        <w:pStyle w:val="ConsPlusNormal"/>
        <w:spacing w:line="360" w:lineRule="auto"/>
        <w:jc w:val="both"/>
        <w:rPr>
          <w:rFonts w:ascii="Times New Roman" w:hAnsi="Times New Roman" w:cs="Times New Roman"/>
          <w:sz w:val="26"/>
          <w:szCs w:val="26"/>
        </w:rPr>
      </w:pPr>
    </w:p>
    <w:p w14:paraId="43A8FD79" w14:textId="77777777" w:rsidR="003C2A20" w:rsidRPr="003C2A20" w:rsidRDefault="003C2A20" w:rsidP="00D1292B">
      <w:pPr>
        <w:pStyle w:val="ConsPlusTitle"/>
        <w:spacing w:line="360" w:lineRule="auto"/>
        <w:jc w:val="center"/>
        <w:outlineLvl w:val="1"/>
        <w:rPr>
          <w:rFonts w:ascii="Times New Roman" w:hAnsi="Times New Roman" w:cs="Times New Roman"/>
          <w:sz w:val="26"/>
          <w:szCs w:val="26"/>
        </w:rPr>
      </w:pPr>
      <w:bookmarkStart w:id="6" w:name="P190"/>
      <w:bookmarkEnd w:id="6"/>
      <w:r w:rsidRPr="003C2A20">
        <w:rPr>
          <w:rFonts w:ascii="Times New Roman" w:hAnsi="Times New Roman" w:cs="Times New Roman"/>
          <w:sz w:val="26"/>
          <w:szCs w:val="26"/>
        </w:rPr>
        <w:t>3. Состав, последовательность и сроки выполнения</w:t>
      </w:r>
    </w:p>
    <w:p w14:paraId="4510EAF1" w14:textId="77777777"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административных процедур, требования к порядку их</w:t>
      </w:r>
    </w:p>
    <w:p w14:paraId="3511ED2D" w14:textId="77777777"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выполнения, в том числе особенности выполнения</w:t>
      </w:r>
    </w:p>
    <w:p w14:paraId="0BC4B815" w14:textId="77777777" w:rsidR="003C2A20" w:rsidRPr="003C2A20" w:rsidRDefault="003C2A20" w:rsidP="00D1292B">
      <w:pPr>
        <w:pStyle w:val="ConsPlusTitle"/>
        <w:spacing w:line="360" w:lineRule="auto"/>
        <w:jc w:val="center"/>
        <w:rPr>
          <w:rFonts w:ascii="Times New Roman" w:hAnsi="Times New Roman" w:cs="Times New Roman"/>
          <w:sz w:val="26"/>
          <w:szCs w:val="26"/>
        </w:rPr>
      </w:pPr>
      <w:r w:rsidRPr="003C2A20">
        <w:rPr>
          <w:rFonts w:ascii="Times New Roman" w:hAnsi="Times New Roman" w:cs="Times New Roman"/>
          <w:sz w:val="26"/>
          <w:szCs w:val="26"/>
        </w:rPr>
        <w:t>административных процедур в электронной форме</w:t>
      </w:r>
    </w:p>
    <w:p w14:paraId="14D6C437" w14:textId="77777777" w:rsidR="003C2A20" w:rsidRPr="003C2A20" w:rsidRDefault="003C2A20" w:rsidP="00D1292B">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3.1. Состав административных процедур</w:t>
      </w:r>
    </w:p>
    <w:p w14:paraId="0E32298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14:paraId="356F043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3.1.1. Предоставление в установленном порядке информации гражданину (гражданам) и обеспечение доступа гражданину (гражданам) к сведениям о муниципальной услуге.</w:t>
      </w:r>
    </w:p>
    <w:p w14:paraId="7F00ACD4"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3.1.2. Обращение гражданина (граждан) с заявлением о предоставлении земельного участка в собственность бесплатно.</w:t>
      </w:r>
    </w:p>
    <w:p w14:paraId="57F349D5"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3.1.3. Организация и проведение жеребьевок в Порядке, установленном Администрацией Приморского края.</w:t>
      </w:r>
    </w:p>
    <w:p w14:paraId="2B64644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3.1.</w:t>
      </w:r>
      <w:r w:rsidR="00B907F5">
        <w:rPr>
          <w:rFonts w:ascii="Times New Roman" w:hAnsi="Times New Roman" w:cs="Times New Roman"/>
          <w:sz w:val="26"/>
          <w:szCs w:val="26"/>
        </w:rPr>
        <w:t>4</w:t>
      </w:r>
      <w:r w:rsidRPr="003C2A20">
        <w:rPr>
          <w:rFonts w:ascii="Times New Roman" w:hAnsi="Times New Roman" w:cs="Times New Roman"/>
          <w:sz w:val="26"/>
          <w:szCs w:val="26"/>
        </w:rPr>
        <w:t>. Предоставление земельных участков в собственность бесплатно по результатам жеребьевки.</w:t>
      </w:r>
    </w:p>
    <w:p w14:paraId="45686B03"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3.2. Последовательность, сроки выполнения административной процедуры, требования к порядку выполнения административной процедуры "Предоставление в установленном порядке информации гражданину (гражданам) и обеспечение доступа гражданину (гражданам) к сведениям о муниципальной услуге".</w:t>
      </w:r>
    </w:p>
    <w:p w14:paraId="51DE1CC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Основанием для начала административной процедуры является обращение заявителя в </w:t>
      </w:r>
      <w:r w:rsidR="000162CE">
        <w:rPr>
          <w:rFonts w:ascii="Times New Roman" w:hAnsi="Times New Roman" w:cs="Times New Roman"/>
          <w:sz w:val="26"/>
          <w:szCs w:val="26"/>
        </w:rPr>
        <w:t>Администрацию</w:t>
      </w:r>
      <w:r w:rsidRPr="003C2A20">
        <w:rPr>
          <w:rFonts w:ascii="Times New Roman" w:hAnsi="Times New Roman" w:cs="Times New Roman"/>
          <w:sz w:val="26"/>
          <w:szCs w:val="26"/>
        </w:rPr>
        <w:t xml:space="preserve"> или МФЦ:</w:t>
      </w:r>
    </w:p>
    <w:p w14:paraId="51037542"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лично;</w:t>
      </w:r>
    </w:p>
    <w:p w14:paraId="0CB632D5"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 использованием средств телефонной и почтовой связи;</w:t>
      </w:r>
    </w:p>
    <w:p w14:paraId="44C8BE4A" w14:textId="77777777" w:rsidR="003C2A20" w:rsidRPr="000162CE"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на адрес электронной почты: </w:t>
      </w:r>
      <w:r w:rsidR="000162CE">
        <w:rPr>
          <w:rFonts w:ascii="Times New Roman" w:hAnsi="Times New Roman" w:cs="Times New Roman"/>
          <w:sz w:val="26"/>
          <w:szCs w:val="26"/>
          <w:lang w:val="en-US"/>
        </w:rPr>
        <w:t>www</w:t>
      </w:r>
      <w:r w:rsidR="000162CE" w:rsidRPr="000162CE">
        <w:rPr>
          <w:rFonts w:ascii="Times New Roman" w:hAnsi="Times New Roman" w:cs="Times New Roman"/>
          <w:sz w:val="26"/>
          <w:szCs w:val="26"/>
        </w:rPr>
        <w:t>.</w:t>
      </w:r>
      <w:proofErr w:type="spellStart"/>
      <w:r w:rsidR="000162CE">
        <w:rPr>
          <w:rFonts w:ascii="Times New Roman" w:hAnsi="Times New Roman" w:cs="Times New Roman"/>
          <w:sz w:val="26"/>
          <w:szCs w:val="26"/>
          <w:lang w:val="en-US"/>
        </w:rPr>
        <w:t>pgo</w:t>
      </w:r>
      <w:proofErr w:type="spellEnd"/>
      <w:r w:rsidR="000162CE" w:rsidRPr="000162CE">
        <w:rPr>
          <w:rFonts w:ascii="Times New Roman" w:hAnsi="Times New Roman" w:cs="Times New Roman"/>
          <w:sz w:val="26"/>
          <w:szCs w:val="26"/>
        </w:rPr>
        <w:t>@</w:t>
      </w:r>
      <w:proofErr w:type="spellStart"/>
      <w:r w:rsidR="000162CE">
        <w:rPr>
          <w:rFonts w:ascii="Times New Roman" w:hAnsi="Times New Roman" w:cs="Times New Roman"/>
          <w:sz w:val="26"/>
          <w:szCs w:val="26"/>
          <w:lang w:val="en-US"/>
        </w:rPr>
        <w:t>partizansk</w:t>
      </w:r>
      <w:proofErr w:type="spellEnd"/>
      <w:r w:rsidR="000162CE" w:rsidRPr="000162CE">
        <w:rPr>
          <w:rFonts w:ascii="Times New Roman" w:hAnsi="Times New Roman" w:cs="Times New Roman"/>
          <w:sz w:val="26"/>
          <w:szCs w:val="26"/>
        </w:rPr>
        <w:t>.</w:t>
      </w:r>
      <w:r w:rsidR="000162CE">
        <w:rPr>
          <w:rFonts w:ascii="Times New Roman" w:hAnsi="Times New Roman" w:cs="Times New Roman"/>
          <w:sz w:val="26"/>
          <w:szCs w:val="26"/>
          <w:lang w:val="en-US"/>
        </w:rPr>
        <w:t>org</w:t>
      </w:r>
      <w:r w:rsidR="000162CE" w:rsidRPr="000162CE">
        <w:rPr>
          <w:rFonts w:ascii="Times New Roman" w:hAnsi="Times New Roman" w:cs="Times New Roman"/>
          <w:sz w:val="26"/>
          <w:szCs w:val="26"/>
        </w:rPr>
        <w:t>.</w:t>
      </w:r>
      <w:proofErr w:type="spellStart"/>
      <w:r w:rsidR="000162CE">
        <w:rPr>
          <w:rFonts w:ascii="Times New Roman" w:hAnsi="Times New Roman" w:cs="Times New Roman"/>
          <w:sz w:val="26"/>
          <w:szCs w:val="26"/>
          <w:lang w:val="en-US"/>
        </w:rPr>
        <w:t>ru</w:t>
      </w:r>
      <w:proofErr w:type="spellEnd"/>
    </w:p>
    <w:p w14:paraId="6438FD77"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Интересующая заявителя информация о правилах предоставления муниципальной услуги предоставляется заявителю:</w:t>
      </w:r>
    </w:p>
    <w:p w14:paraId="79609D3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специалистами учреждения при личном обращении в Управление землепользования, учреждение, при обращении с использованием средств </w:t>
      </w:r>
      <w:r w:rsidRPr="003C2A20">
        <w:rPr>
          <w:rFonts w:ascii="Times New Roman" w:hAnsi="Times New Roman" w:cs="Times New Roman"/>
          <w:sz w:val="26"/>
          <w:szCs w:val="26"/>
        </w:rPr>
        <w:lastRenderedPageBreak/>
        <w:t>телефонной и почтовой связи, на адрес электронной почты заявителя при обращении с использованием электронной почты;</w:t>
      </w:r>
    </w:p>
    <w:p w14:paraId="0A7D134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специалистами МФЦ.</w:t>
      </w:r>
    </w:p>
    <w:p w14:paraId="7B59C789"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Лицами, ответственными за выполнение административной процедуры, являются специалисты учреждения и МФЦ, уполномоченные в соответствии с должностными инструкциями.</w:t>
      </w:r>
    </w:p>
    <w:p w14:paraId="3E48C1D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Принятие решений данной административной процедурой не предусмотрено.</w:t>
      </w:r>
    </w:p>
    <w:p w14:paraId="084029E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Результатом административной процедуры является предоставление гражданину (гражданам) информации о правилах предоставления муниципальной услуги.</w:t>
      </w:r>
    </w:p>
    <w:p w14:paraId="20940E29"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 выполнения административной процедуры фиксируется:</w:t>
      </w:r>
    </w:p>
    <w:p w14:paraId="6AEFF7CF"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почтовым отправлением, в случае обращения гражданина (граждан) с использованием средств почтовой связи;</w:t>
      </w:r>
    </w:p>
    <w:p w14:paraId="1302B3E4"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отправлением разъяснений на адрес электронной почты - в случае обращения гражданина (граждан) с использованием электронной почты.</w:t>
      </w:r>
    </w:p>
    <w:p w14:paraId="69BBF6AF"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 обращения граждан</w:t>
      </w:r>
      <w:r w:rsidR="000162CE">
        <w:rPr>
          <w:rFonts w:ascii="Times New Roman" w:hAnsi="Times New Roman" w:cs="Times New Roman"/>
          <w:sz w:val="26"/>
          <w:szCs w:val="26"/>
        </w:rPr>
        <w:t>ина (граждан) непосредственно в</w:t>
      </w:r>
      <w:r w:rsidR="000162CE" w:rsidRPr="000162CE">
        <w:rPr>
          <w:rFonts w:ascii="Times New Roman" w:hAnsi="Times New Roman" w:cs="Times New Roman"/>
          <w:sz w:val="26"/>
          <w:szCs w:val="26"/>
        </w:rPr>
        <w:t xml:space="preserve"> </w:t>
      </w:r>
      <w:r w:rsidR="000162CE">
        <w:rPr>
          <w:rFonts w:ascii="Times New Roman" w:hAnsi="Times New Roman" w:cs="Times New Roman"/>
          <w:sz w:val="26"/>
          <w:szCs w:val="26"/>
        </w:rPr>
        <w:t xml:space="preserve">Администрацию </w:t>
      </w:r>
      <w:r w:rsidRPr="003C2A20">
        <w:rPr>
          <w:rFonts w:ascii="Times New Roman" w:hAnsi="Times New Roman" w:cs="Times New Roman"/>
          <w:sz w:val="26"/>
          <w:szCs w:val="26"/>
        </w:rPr>
        <w:t>или МФЦ результат административной процедуры не фиксируется.</w:t>
      </w:r>
    </w:p>
    <w:p w14:paraId="6AF3950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3.3. Последовательность, сроки выполнения административной процедуры, требования к порядку выполнения административной процедуры "Обращение гражданина (граждан) с заявлением о предоставлении земельного участка в собственность бесплатно".</w:t>
      </w:r>
    </w:p>
    <w:p w14:paraId="1DA823C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Основанием для начала административной процедуры является обращение гражданина (граждан) с заявлением о предоставлении земельного участка в собственность бесплатно, заполненным по </w:t>
      </w:r>
      <w:hyperlink w:anchor="P371">
        <w:r w:rsidRPr="000162CE">
          <w:rPr>
            <w:rFonts w:ascii="Times New Roman" w:hAnsi="Times New Roman" w:cs="Times New Roman"/>
            <w:sz w:val="26"/>
            <w:szCs w:val="26"/>
          </w:rPr>
          <w:t>форме</w:t>
        </w:r>
      </w:hyperlink>
      <w:r w:rsidRPr="003C2A20">
        <w:rPr>
          <w:rFonts w:ascii="Times New Roman" w:hAnsi="Times New Roman" w:cs="Times New Roman"/>
          <w:sz w:val="26"/>
          <w:szCs w:val="26"/>
        </w:rPr>
        <w:t xml:space="preserve"> (приложение </w:t>
      </w:r>
      <w:r w:rsidR="000162CE">
        <w:rPr>
          <w:rFonts w:ascii="Times New Roman" w:hAnsi="Times New Roman" w:cs="Times New Roman"/>
          <w:sz w:val="26"/>
          <w:szCs w:val="26"/>
        </w:rPr>
        <w:t>№</w:t>
      </w:r>
      <w:r w:rsidRPr="003C2A20">
        <w:rPr>
          <w:rFonts w:ascii="Times New Roman" w:hAnsi="Times New Roman" w:cs="Times New Roman"/>
          <w:sz w:val="26"/>
          <w:szCs w:val="26"/>
        </w:rPr>
        <w:t xml:space="preserve"> 1), в </w:t>
      </w:r>
      <w:r w:rsidR="000162CE">
        <w:rPr>
          <w:rFonts w:ascii="Times New Roman" w:hAnsi="Times New Roman" w:cs="Times New Roman"/>
          <w:sz w:val="26"/>
          <w:szCs w:val="26"/>
        </w:rPr>
        <w:t>Администрацию</w:t>
      </w:r>
      <w:r w:rsidRPr="003C2A20">
        <w:rPr>
          <w:rFonts w:ascii="Times New Roman" w:hAnsi="Times New Roman" w:cs="Times New Roman"/>
          <w:sz w:val="26"/>
          <w:szCs w:val="26"/>
        </w:rPr>
        <w:t xml:space="preserve"> либо в МФЦ.</w:t>
      </w:r>
    </w:p>
    <w:p w14:paraId="5670553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При поступлении заявления в МФЦ он (МФЦ) обеспечивает ее передачу в </w:t>
      </w:r>
      <w:r w:rsidR="000162CE">
        <w:rPr>
          <w:rFonts w:ascii="Times New Roman" w:hAnsi="Times New Roman" w:cs="Times New Roman"/>
          <w:sz w:val="26"/>
          <w:szCs w:val="26"/>
        </w:rPr>
        <w:t>Администрацию</w:t>
      </w:r>
      <w:r w:rsidRPr="003C2A20">
        <w:rPr>
          <w:rFonts w:ascii="Times New Roman" w:hAnsi="Times New Roman" w:cs="Times New Roman"/>
          <w:sz w:val="26"/>
          <w:szCs w:val="26"/>
        </w:rPr>
        <w:t xml:space="preserve"> в порядке и сроки, которые установлены соглашением о взаимодействии между Администрацией и МФЦ.</w:t>
      </w:r>
    </w:p>
    <w:p w14:paraId="2E82F2D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Заявление регистрируется в день обращения гражданина (граждан).</w:t>
      </w:r>
    </w:p>
    <w:p w14:paraId="70AB926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Не позднее 5 (пять) календарных дней со дня подачи заявления, специалист </w:t>
      </w:r>
      <w:r w:rsidR="006826BE">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xml:space="preserve"> ответственный за предоставление муниципальной услуги </w:t>
      </w:r>
      <w:r w:rsidRPr="003C2A20">
        <w:rPr>
          <w:rFonts w:ascii="Times New Roman" w:hAnsi="Times New Roman" w:cs="Times New Roman"/>
          <w:sz w:val="26"/>
          <w:szCs w:val="26"/>
        </w:rPr>
        <w:lastRenderedPageBreak/>
        <w:t>запрашивает информацию и документы, необходимые для выполнения муниципальной услуги, не предоставленные гражданином (гражданами) по собственной инициативе:</w:t>
      </w:r>
    </w:p>
    <w:p w14:paraId="011C40E7" w14:textId="1A60883C"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1) в отделе УФМС России по Приморскому краю в </w:t>
      </w:r>
      <w:r w:rsidR="006F6157">
        <w:rPr>
          <w:rFonts w:ascii="Times New Roman" w:hAnsi="Times New Roman" w:cs="Times New Roman"/>
          <w:sz w:val="26"/>
          <w:szCs w:val="26"/>
        </w:rPr>
        <w:t>муниципального округа город Партизанск Приморского края</w:t>
      </w:r>
      <w:r w:rsidRPr="003C2A20">
        <w:rPr>
          <w:rFonts w:ascii="Times New Roman" w:hAnsi="Times New Roman" w:cs="Times New Roman"/>
          <w:sz w:val="26"/>
          <w:szCs w:val="26"/>
        </w:rPr>
        <w:t xml:space="preserve"> документа, подтверждающего факт совместного проживания гражданина (граждан) и его (их) детей по одному месту жительства на территории </w:t>
      </w:r>
      <w:r w:rsidR="006826BE">
        <w:rPr>
          <w:rFonts w:ascii="Times New Roman" w:hAnsi="Times New Roman" w:cs="Times New Roman"/>
          <w:sz w:val="26"/>
          <w:szCs w:val="26"/>
        </w:rPr>
        <w:t>Партизанского</w:t>
      </w:r>
      <w:r w:rsidRPr="003C2A20">
        <w:rPr>
          <w:rFonts w:ascii="Times New Roman" w:hAnsi="Times New Roman" w:cs="Times New Roman"/>
          <w:sz w:val="26"/>
          <w:szCs w:val="26"/>
        </w:rPr>
        <w:t xml:space="preserve"> городского округа;</w:t>
      </w:r>
    </w:p>
    <w:p w14:paraId="33F29C7C" w14:textId="77777777" w:rsidR="003C2A20" w:rsidRPr="003C2A20" w:rsidRDefault="006826BE"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2</w:t>
      </w:r>
      <w:r w:rsidR="003C2A20" w:rsidRPr="003C2A20">
        <w:rPr>
          <w:rFonts w:ascii="Times New Roman" w:hAnsi="Times New Roman" w:cs="Times New Roman"/>
          <w:sz w:val="26"/>
          <w:szCs w:val="26"/>
        </w:rPr>
        <w:t>) в Росреестре - информации о зарегистрированных правах на земельные участки гражданина (граждан) и его (их) детей;</w:t>
      </w:r>
    </w:p>
    <w:p w14:paraId="7D6A0E39" w14:textId="77777777" w:rsidR="003C2A20" w:rsidRPr="003C2A20" w:rsidRDefault="006826BE"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3</w:t>
      </w:r>
      <w:r w:rsidR="003C2A20" w:rsidRPr="003C2A20">
        <w:rPr>
          <w:rFonts w:ascii="Times New Roman" w:hAnsi="Times New Roman" w:cs="Times New Roman"/>
          <w:sz w:val="26"/>
          <w:szCs w:val="26"/>
        </w:rPr>
        <w:t>) в федеральной государственной информационной системе "Федеральный реестр инвалидов":</w:t>
      </w:r>
    </w:p>
    <w:p w14:paraId="68B0897E"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документ, подтверждающего факт установления категории "ребенок-инвалид" ребенку в возрасте до 18 лет, и справки, подтверждающей факт установления указанному ребенку инвалидности после 18 лет, в отношении детей старше 18 лет, являющихся инвалидами независимо от группы инвалидности и имевших в возрасте до 18 лет категорию "ребенок-инвалид";</w:t>
      </w:r>
    </w:p>
    <w:p w14:paraId="579794D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справки, подтверждающей факт установления инвалидности в связи с прохождением военной службы по призыву, в отношении сыновей и пасынков, проходящих (проходивших) военную службу по призыву, в возрасте до 21 года, ставших инвалидами независимо от группы инвалидности в связи с прохождением военной службы по призыву.</w:t>
      </w:r>
    </w:p>
    <w:p w14:paraId="6D35F5C9"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Лицами, ответственными за выполнение административной процедуры, являются специалисты </w:t>
      </w:r>
      <w:r w:rsidR="006826BE">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xml:space="preserve"> и МФЦ, уполномоченные в соответствии с должностными инструкциями.</w:t>
      </w:r>
    </w:p>
    <w:p w14:paraId="4A231F9F" w14:textId="77777777" w:rsidR="003C2A20" w:rsidRPr="003C2A20" w:rsidRDefault="006826BE"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Администрация</w:t>
      </w:r>
      <w:r w:rsidR="003C2A20" w:rsidRPr="003C2A20">
        <w:rPr>
          <w:rFonts w:ascii="Times New Roman" w:hAnsi="Times New Roman" w:cs="Times New Roman"/>
          <w:sz w:val="26"/>
          <w:szCs w:val="26"/>
        </w:rPr>
        <w:t xml:space="preserve"> в течение 30 календарных дней со дня подачи заявления принимает решение:</w:t>
      </w:r>
    </w:p>
    <w:p w14:paraId="4080FD7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о включении гражданина (граждан) в Реестр, если документы и (или) информация, указанные в </w:t>
      </w:r>
      <w:hyperlink r:id="rId31">
        <w:r w:rsidRPr="00247761">
          <w:rPr>
            <w:rFonts w:ascii="Times New Roman" w:hAnsi="Times New Roman" w:cs="Times New Roman"/>
            <w:sz w:val="26"/>
            <w:szCs w:val="26"/>
          </w:rPr>
          <w:t>статьи 5</w:t>
        </w:r>
      </w:hyperlink>
      <w:r w:rsidRPr="003C2A20">
        <w:rPr>
          <w:rFonts w:ascii="Times New Roman" w:hAnsi="Times New Roman" w:cs="Times New Roman"/>
          <w:sz w:val="26"/>
          <w:szCs w:val="26"/>
        </w:rPr>
        <w:t xml:space="preserve"> Закона ПК </w:t>
      </w:r>
      <w:r w:rsidR="00247761">
        <w:rPr>
          <w:rFonts w:ascii="Times New Roman" w:hAnsi="Times New Roman" w:cs="Times New Roman"/>
          <w:sz w:val="26"/>
          <w:szCs w:val="26"/>
        </w:rPr>
        <w:t>№</w:t>
      </w:r>
      <w:r w:rsidRPr="003C2A20">
        <w:rPr>
          <w:rFonts w:ascii="Times New Roman" w:hAnsi="Times New Roman" w:cs="Times New Roman"/>
          <w:sz w:val="26"/>
          <w:szCs w:val="26"/>
        </w:rPr>
        <w:t xml:space="preserve"> 837-КЗ, подтверждают соответствие гражданина (граждан) и его (их) детей требованиям </w:t>
      </w:r>
      <w:hyperlink r:id="rId32">
        <w:r w:rsidRPr="00247761">
          <w:rPr>
            <w:rFonts w:ascii="Times New Roman" w:hAnsi="Times New Roman" w:cs="Times New Roman"/>
            <w:sz w:val="26"/>
            <w:szCs w:val="26"/>
          </w:rPr>
          <w:t>пунктов 1</w:t>
        </w:r>
      </w:hyperlink>
      <w:r w:rsidRPr="00247761">
        <w:rPr>
          <w:rFonts w:ascii="Times New Roman" w:hAnsi="Times New Roman" w:cs="Times New Roman"/>
          <w:sz w:val="26"/>
          <w:szCs w:val="26"/>
        </w:rPr>
        <w:t xml:space="preserve"> - </w:t>
      </w:r>
      <w:hyperlink r:id="rId33">
        <w:r w:rsidR="00247761">
          <w:rPr>
            <w:rFonts w:ascii="Times New Roman" w:hAnsi="Times New Roman" w:cs="Times New Roman"/>
            <w:sz w:val="26"/>
            <w:szCs w:val="26"/>
          </w:rPr>
          <w:t>4</w:t>
        </w:r>
        <w:r w:rsidRPr="00247761">
          <w:rPr>
            <w:rFonts w:ascii="Times New Roman" w:hAnsi="Times New Roman" w:cs="Times New Roman"/>
            <w:sz w:val="26"/>
            <w:szCs w:val="26"/>
          </w:rPr>
          <w:t xml:space="preserve"> статьи 2</w:t>
        </w:r>
      </w:hyperlink>
      <w:r w:rsidRPr="003C2A20">
        <w:rPr>
          <w:rFonts w:ascii="Times New Roman" w:hAnsi="Times New Roman" w:cs="Times New Roman"/>
          <w:sz w:val="26"/>
          <w:szCs w:val="26"/>
        </w:rPr>
        <w:t xml:space="preserve"> Закона ПК </w:t>
      </w:r>
      <w:r w:rsidR="00247761">
        <w:rPr>
          <w:rFonts w:ascii="Times New Roman" w:hAnsi="Times New Roman" w:cs="Times New Roman"/>
          <w:sz w:val="26"/>
          <w:szCs w:val="26"/>
        </w:rPr>
        <w:t xml:space="preserve">№ </w:t>
      </w:r>
      <w:r w:rsidRPr="003C2A20">
        <w:rPr>
          <w:rFonts w:ascii="Times New Roman" w:hAnsi="Times New Roman" w:cs="Times New Roman"/>
          <w:sz w:val="26"/>
          <w:szCs w:val="26"/>
        </w:rPr>
        <w:t>837-КЗ;</w:t>
      </w:r>
    </w:p>
    <w:p w14:paraId="2F897F6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об отказе во включении гражданина (граждан) в Реестр, если документы и (или) информация, указанные в </w:t>
      </w:r>
      <w:r w:rsidR="00600FFB">
        <w:rPr>
          <w:rFonts w:ascii="Times New Roman" w:hAnsi="Times New Roman" w:cs="Times New Roman"/>
          <w:sz w:val="26"/>
          <w:szCs w:val="26"/>
        </w:rPr>
        <w:t xml:space="preserve">части 2-3 </w:t>
      </w:r>
      <w:hyperlink r:id="rId34">
        <w:r w:rsidRPr="00247761">
          <w:rPr>
            <w:rFonts w:ascii="Times New Roman" w:hAnsi="Times New Roman" w:cs="Times New Roman"/>
            <w:sz w:val="26"/>
            <w:szCs w:val="26"/>
          </w:rPr>
          <w:t>статьи 5</w:t>
        </w:r>
      </w:hyperlink>
      <w:r w:rsidRPr="003C2A20">
        <w:rPr>
          <w:rFonts w:ascii="Times New Roman" w:hAnsi="Times New Roman" w:cs="Times New Roman"/>
          <w:sz w:val="26"/>
          <w:szCs w:val="26"/>
        </w:rPr>
        <w:t xml:space="preserve"> Закона ПК </w:t>
      </w:r>
      <w:r w:rsidR="00247761">
        <w:rPr>
          <w:rFonts w:ascii="Times New Roman" w:hAnsi="Times New Roman" w:cs="Times New Roman"/>
          <w:sz w:val="26"/>
          <w:szCs w:val="26"/>
        </w:rPr>
        <w:t>№</w:t>
      </w:r>
      <w:r w:rsidRPr="003C2A20">
        <w:rPr>
          <w:rFonts w:ascii="Times New Roman" w:hAnsi="Times New Roman" w:cs="Times New Roman"/>
          <w:sz w:val="26"/>
          <w:szCs w:val="26"/>
        </w:rPr>
        <w:t xml:space="preserve"> 837-КЗ, </w:t>
      </w:r>
      <w:r w:rsidRPr="003C2A20">
        <w:rPr>
          <w:rFonts w:ascii="Times New Roman" w:hAnsi="Times New Roman" w:cs="Times New Roman"/>
          <w:sz w:val="26"/>
          <w:szCs w:val="26"/>
        </w:rPr>
        <w:lastRenderedPageBreak/>
        <w:t xml:space="preserve">подтверждают несоответствие гражданина (граждан) и его (их) детей требованиям </w:t>
      </w:r>
      <w:hyperlink r:id="rId35">
        <w:r w:rsidR="00600FFB">
          <w:rPr>
            <w:rFonts w:ascii="Times New Roman" w:hAnsi="Times New Roman" w:cs="Times New Roman"/>
            <w:sz w:val="26"/>
            <w:szCs w:val="26"/>
          </w:rPr>
          <w:t>части</w:t>
        </w:r>
        <w:r w:rsidR="00247761" w:rsidRPr="00247761">
          <w:rPr>
            <w:rFonts w:ascii="Times New Roman" w:hAnsi="Times New Roman" w:cs="Times New Roman"/>
            <w:sz w:val="26"/>
            <w:szCs w:val="26"/>
          </w:rPr>
          <w:t xml:space="preserve"> 1</w:t>
        </w:r>
      </w:hyperlink>
      <w:r w:rsidR="00247761" w:rsidRPr="00247761">
        <w:rPr>
          <w:rFonts w:ascii="Times New Roman" w:hAnsi="Times New Roman" w:cs="Times New Roman"/>
          <w:sz w:val="26"/>
          <w:szCs w:val="26"/>
        </w:rPr>
        <w:t xml:space="preserve"> - </w:t>
      </w:r>
      <w:hyperlink r:id="rId36">
        <w:r w:rsidR="00247761">
          <w:rPr>
            <w:rFonts w:ascii="Times New Roman" w:hAnsi="Times New Roman" w:cs="Times New Roman"/>
            <w:sz w:val="26"/>
            <w:szCs w:val="26"/>
          </w:rPr>
          <w:t>4</w:t>
        </w:r>
        <w:r w:rsidR="00247761" w:rsidRPr="00247761">
          <w:rPr>
            <w:rFonts w:ascii="Times New Roman" w:hAnsi="Times New Roman" w:cs="Times New Roman"/>
            <w:sz w:val="26"/>
            <w:szCs w:val="26"/>
          </w:rPr>
          <w:t xml:space="preserve"> статьи 2</w:t>
        </w:r>
      </w:hyperlink>
      <w:r w:rsidR="00247761" w:rsidRPr="003C2A20">
        <w:rPr>
          <w:rFonts w:ascii="Times New Roman" w:hAnsi="Times New Roman" w:cs="Times New Roman"/>
          <w:sz w:val="26"/>
          <w:szCs w:val="26"/>
        </w:rPr>
        <w:t xml:space="preserve"> Закона ПК </w:t>
      </w:r>
      <w:r w:rsidR="00247761">
        <w:rPr>
          <w:rFonts w:ascii="Times New Roman" w:hAnsi="Times New Roman" w:cs="Times New Roman"/>
          <w:sz w:val="26"/>
          <w:szCs w:val="26"/>
        </w:rPr>
        <w:t xml:space="preserve">№ </w:t>
      </w:r>
      <w:r w:rsidR="00247761" w:rsidRPr="003C2A20">
        <w:rPr>
          <w:rFonts w:ascii="Times New Roman" w:hAnsi="Times New Roman" w:cs="Times New Roman"/>
          <w:sz w:val="26"/>
          <w:szCs w:val="26"/>
        </w:rPr>
        <w:t>837-КЗ</w:t>
      </w:r>
      <w:r w:rsidRPr="003C2A20">
        <w:rPr>
          <w:rFonts w:ascii="Times New Roman" w:hAnsi="Times New Roman" w:cs="Times New Roman"/>
          <w:sz w:val="26"/>
          <w:szCs w:val="26"/>
        </w:rPr>
        <w:t>, либо в случае наличия иных оснований, установленных Закон</w:t>
      </w:r>
      <w:r w:rsidR="00247761">
        <w:rPr>
          <w:rFonts w:ascii="Times New Roman" w:hAnsi="Times New Roman" w:cs="Times New Roman"/>
          <w:sz w:val="26"/>
          <w:szCs w:val="26"/>
        </w:rPr>
        <w:t>ом</w:t>
      </w:r>
      <w:r w:rsidRPr="003C2A20">
        <w:rPr>
          <w:rFonts w:ascii="Times New Roman" w:hAnsi="Times New Roman" w:cs="Times New Roman"/>
          <w:sz w:val="26"/>
          <w:szCs w:val="26"/>
        </w:rPr>
        <w:t xml:space="preserve"> ПК </w:t>
      </w:r>
      <w:r w:rsidR="00247761">
        <w:rPr>
          <w:rFonts w:ascii="Times New Roman" w:hAnsi="Times New Roman" w:cs="Times New Roman"/>
          <w:sz w:val="26"/>
          <w:szCs w:val="26"/>
        </w:rPr>
        <w:t>№</w:t>
      </w:r>
      <w:r w:rsidRPr="003C2A20">
        <w:rPr>
          <w:rFonts w:ascii="Times New Roman" w:hAnsi="Times New Roman" w:cs="Times New Roman"/>
          <w:sz w:val="26"/>
          <w:szCs w:val="26"/>
        </w:rPr>
        <w:t xml:space="preserve"> 837-КЗ.</w:t>
      </w:r>
    </w:p>
    <w:p w14:paraId="48E84CF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Результатом административной процедуры является решение </w:t>
      </w:r>
      <w:r w:rsidR="00B907F5">
        <w:rPr>
          <w:rFonts w:ascii="Times New Roman" w:hAnsi="Times New Roman" w:cs="Times New Roman"/>
          <w:sz w:val="26"/>
          <w:szCs w:val="26"/>
        </w:rPr>
        <w:t>Администрации</w:t>
      </w:r>
      <w:r w:rsidRPr="003C2A20">
        <w:rPr>
          <w:rFonts w:ascii="Times New Roman" w:hAnsi="Times New Roman" w:cs="Times New Roman"/>
          <w:sz w:val="26"/>
          <w:szCs w:val="26"/>
        </w:rPr>
        <w:t xml:space="preserve"> о включении гражданина (граждан) в Реестр и присвоение реестрового номера либо решение </w:t>
      </w:r>
      <w:r w:rsidR="00B907F5">
        <w:rPr>
          <w:rFonts w:ascii="Times New Roman" w:hAnsi="Times New Roman" w:cs="Times New Roman"/>
          <w:sz w:val="26"/>
          <w:szCs w:val="26"/>
        </w:rPr>
        <w:t>Администрации</w:t>
      </w:r>
      <w:r w:rsidRPr="003C2A20">
        <w:rPr>
          <w:rFonts w:ascii="Times New Roman" w:hAnsi="Times New Roman" w:cs="Times New Roman"/>
          <w:sz w:val="26"/>
          <w:szCs w:val="26"/>
        </w:rPr>
        <w:t xml:space="preserve"> об отказе во включении в Реестр.</w:t>
      </w:r>
    </w:p>
    <w:p w14:paraId="12DE217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 выполнения административной процедуры фиксируется направлением уведомления гражданину (гражданам) о принятом решении в течение 7 (семь) календарных дней со дня принятия решения о включении гражданина (граждан) в Реестр с указанием реестрового номера либо об отказе во включении его (их) в Реестр.</w:t>
      </w:r>
    </w:p>
    <w:p w14:paraId="6EB765E4"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w:t>
      </w:r>
      <w:r w:rsidR="00B907F5">
        <w:rPr>
          <w:rFonts w:ascii="Times New Roman" w:hAnsi="Times New Roman" w:cs="Times New Roman"/>
          <w:sz w:val="26"/>
          <w:szCs w:val="26"/>
        </w:rPr>
        <w:t>4</w:t>
      </w:r>
      <w:r w:rsidRPr="003C2A20">
        <w:rPr>
          <w:rFonts w:ascii="Times New Roman" w:hAnsi="Times New Roman" w:cs="Times New Roman"/>
          <w:sz w:val="26"/>
          <w:szCs w:val="26"/>
        </w:rPr>
        <w:t>. Последовательность, сроки выполнения административной процедуры, требования к порядку выполнения административной процедуры "Организация и проведение жеребьевок"</w:t>
      </w:r>
    </w:p>
    <w:p w14:paraId="0CCCBF7C"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Основанием для начала административной процедуры является принятие решения </w:t>
      </w:r>
      <w:r w:rsidR="00B907F5">
        <w:rPr>
          <w:rFonts w:ascii="Times New Roman" w:hAnsi="Times New Roman" w:cs="Times New Roman"/>
          <w:sz w:val="26"/>
          <w:szCs w:val="26"/>
        </w:rPr>
        <w:t>Администрацией</w:t>
      </w:r>
      <w:r w:rsidRPr="003C2A20">
        <w:rPr>
          <w:rFonts w:ascii="Times New Roman" w:hAnsi="Times New Roman" w:cs="Times New Roman"/>
          <w:sz w:val="26"/>
          <w:szCs w:val="26"/>
        </w:rPr>
        <w:t xml:space="preserve"> о проведении жеребьевки, в котором содержится следующая информация:</w:t>
      </w:r>
    </w:p>
    <w:p w14:paraId="25DAC20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дата, время и место проведения жеребьевки;</w:t>
      </w:r>
    </w:p>
    <w:p w14:paraId="54515E8E"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процедура организации и проведения жеребьевки;</w:t>
      </w:r>
    </w:p>
    <w:p w14:paraId="50A53E4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список земельных участков, предлагаемых на жеребьевку;</w:t>
      </w:r>
    </w:p>
    <w:p w14:paraId="6E53420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список граждан, приглашаемых на жеребьевку.</w:t>
      </w:r>
    </w:p>
    <w:p w14:paraId="0B19A3CC"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Организация и проведение жеребьевки осуществляется в соответствии с </w:t>
      </w:r>
      <w:hyperlink r:id="rId37">
        <w:r w:rsidRPr="00B907F5">
          <w:rPr>
            <w:rFonts w:ascii="Times New Roman" w:hAnsi="Times New Roman" w:cs="Times New Roman"/>
            <w:sz w:val="26"/>
            <w:szCs w:val="26"/>
          </w:rPr>
          <w:t>постановлением</w:t>
        </w:r>
      </w:hyperlink>
      <w:r w:rsidRPr="003C2A20">
        <w:rPr>
          <w:rFonts w:ascii="Times New Roman" w:hAnsi="Times New Roman" w:cs="Times New Roman"/>
          <w:sz w:val="26"/>
          <w:szCs w:val="26"/>
        </w:rPr>
        <w:t xml:space="preserve"> Администрации Приморского края от 05.10.2012 N 277-па "Об утверждении Порядка организации и проведения жеребьевки в целях предоставления земельных участков гражданам, имеющим трех и более детей, в собственность бесплатно для целей индивидуального жилищного строительства" (далее - Порядок N 277-па).</w:t>
      </w:r>
    </w:p>
    <w:p w14:paraId="71AD901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Лицами, ответственными за выполнение административной процедуры, являются должностные лица </w:t>
      </w:r>
      <w:r w:rsidR="00B907F5">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уполномоченные в соответствии с должностными инструкциями.</w:t>
      </w:r>
    </w:p>
    <w:p w14:paraId="2A7CB68A"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Порядок организации и проведения жеребьевки:</w:t>
      </w:r>
    </w:p>
    <w:p w14:paraId="0D73A85F" w14:textId="422D8BE9"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опубликование извещения о проведении жеребьевки в газете "</w:t>
      </w:r>
      <w:r w:rsidR="00B907F5">
        <w:rPr>
          <w:rFonts w:ascii="Times New Roman" w:hAnsi="Times New Roman" w:cs="Times New Roman"/>
          <w:sz w:val="26"/>
          <w:szCs w:val="26"/>
        </w:rPr>
        <w:t>Вести</w:t>
      </w:r>
      <w:r w:rsidRPr="003C2A20">
        <w:rPr>
          <w:rFonts w:ascii="Times New Roman" w:hAnsi="Times New Roman" w:cs="Times New Roman"/>
          <w:sz w:val="26"/>
          <w:szCs w:val="26"/>
        </w:rPr>
        <w:t xml:space="preserve">", а </w:t>
      </w:r>
      <w:r w:rsidRPr="003C2A20">
        <w:rPr>
          <w:rFonts w:ascii="Times New Roman" w:hAnsi="Times New Roman" w:cs="Times New Roman"/>
          <w:sz w:val="26"/>
          <w:szCs w:val="26"/>
        </w:rPr>
        <w:lastRenderedPageBreak/>
        <w:t xml:space="preserve">также размещение на официальном сайте </w:t>
      </w:r>
      <w:r w:rsidR="006F6157">
        <w:rPr>
          <w:rFonts w:ascii="Times New Roman" w:hAnsi="Times New Roman" w:cs="Times New Roman"/>
          <w:sz w:val="26"/>
          <w:szCs w:val="26"/>
        </w:rPr>
        <w:t>муниципального округа город Партизанск Приморского края</w:t>
      </w:r>
      <w:r w:rsidR="006F6157" w:rsidRPr="003C2A20">
        <w:rPr>
          <w:rFonts w:ascii="Times New Roman" w:hAnsi="Times New Roman" w:cs="Times New Roman"/>
          <w:sz w:val="26"/>
          <w:szCs w:val="26"/>
        </w:rPr>
        <w:t xml:space="preserve"> </w:t>
      </w:r>
      <w:r w:rsidRPr="003C2A20">
        <w:rPr>
          <w:rFonts w:ascii="Times New Roman" w:hAnsi="Times New Roman" w:cs="Times New Roman"/>
          <w:sz w:val="26"/>
          <w:szCs w:val="26"/>
        </w:rPr>
        <w:t>в информационно-телекоммуникационной сети Интернет не позднее чем за 10 (десять) дней до даты проведения жеребьевки;</w:t>
      </w:r>
    </w:p>
    <w:p w14:paraId="290F0EFE"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информирование граждан о дате, времени и месте проведения жеребьевки посредством направления им письменных уведомлений не позднее чем за 10 (десять) дней до даты проведения жеребьевки;</w:t>
      </w:r>
    </w:p>
    <w:p w14:paraId="41BEEEE1" w14:textId="27B8EA21"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обеспечение участия депутатов Думы </w:t>
      </w:r>
      <w:r w:rsidR="006F6157">
        <w:rPr>
          <w:rFonts w:ascii="Times New Roman" w:hAnsi="Times New Roman" w:cs="Times New Roman"/>
          <w:sz w:val="26"/>
          <w:szCs w:val="26"/>
        </w:rPr>
        <w:t>муниципального округа город Партизанск Приморского края</w:t>
      </w:r>
      <w:r w:rsidR="006F6157" w:rsidRPr="003C2A20">
        <w:rPr>
          <w:rFonts w:ascii="Times New Roman" w:hAnsi="Times New Roman" w:cs="Times New Roman"/>
          <w:sz w:val="26"/>
          <w:szCs w:val="26"/>
        </w:rPr>
        <w:t xml:space="preserve"> </w:t>
      </w:r>
      <w:r w:rsidRPr="003C2A20">
        <w:rPr>
          <w:rFonts w:ascii="Times New Roman" w:hAnsi="Times New Roman" w:cs="Times New Roman"/>
          <w:sz w:val="26"/>
          <w:szCs w:val="26"/>
        </w:rPr>
        <w:t>и представителей органов прокуратуры в работе жеребьевочной комиссии при проведении жеребьевки осуществляется посредством направления им не позднее чем за 10 (десять) дней до даты проведения жеребьевки письменных приглашений;</w:t>
      </w:r>
    </w:p>
    <w:p w14:paraId="54DF07F3" w14:textId="77777777" w:rsidR="00276A9F" w:rsidRDefault="00276A9F"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 представители общественных организаций и средств массовой информации оповещаются о проведении жеребьевки путем публикации информационного сообщения и размещения его в информационно-телекоммуникационной сети Интернет</w:t>
      </w:r>
    </w:p>
    <w:p w14:paraId="0B40E9CB"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проведение жеребьевки жеребьевочной комиссией в составе не менее 5 человек;</w:t>
      </w:r>
    </w:p>
    <w:p w14:paraId="5455D58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заседание жеребьевочной комиссии считается правомочным, если на нем присутствуют более половины членов жеребьевочной комиссии;</w:t>
      </w:r>
    </w:p>
    <w:p w14:paraId="7BED928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количество граждан, приглашаемых на жеребьевку, должно быть на одного меньше, чем земельных участков, представляемых на жеребьевке;</w:t>
      </w:r>
    </w:p>
    <w:p w14:paraId="641A3F5E"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граждане приглашаются на жеребьевку в порядке очередности присвоенных реестровых номеров;</w:t>
      </w:r>
    </w:p>
    <w:p w14:paraId="5DFDF78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в ходе проведения жеребьевки гражданин вынимает из жеребьевочного ящика один лист с кадастровым номером земельного участка, секретарь комиссии фиксирует данный номер в протоколе, после чего гражданин ставит подпись в строке протокола со своими персональными данными напротив кадастрового номера вытянутого участка.</w:t>
      </w:r>
    </w:p>
    <w:p w14:paraId="730EC678"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Результатом административной процедуры является подписание протокола жеребьевки председателем, секретарем и присутствующими членами жеребьевочной комиссии.</w:t>
      </w:r>
    </w:p>
    <w:p w14:paraId="18E0D92A"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 выполнения административной процедуры фиксируется протоколом жеребьевки, составленным и заполненным в соответствии с формой-приложением, </w:t>
      </w:r>
      <w:r w:rsidRPr="003C2A20">
        <w:rPr>
          <w:rFonts w:ascii="Times New Roman" w:hAnsi="Times New Roman" w:cs="Times New Roman"/>
          <w:sz w:val="26"/>
          <w:szCs w:val="26"/>
        </w:rPr>
        <w:lastRenderedPageBreak/>
        <w:t xml:space="preserve">утвержденной </w:t>
      </w:r>
      <w:hyperlink r:id="rId38">
        <w:r w:rsidRPr="00B907F5">
          <w:rPr>
            <w:rFonts w:ascii="Times New Roman" w:hAnsi="Times New Roman" w:cs="Times New Roman"/>
            <w:sz w:val="26"/>
            <w:szCs w:val="26"/>
          </w:rPr>
          <w:t>Порядком</w:t>
        </w:r>
      </w:hyperlink>
      <w:r w:rsidRPr="003C2A20">
        <w:rPr>
          <w:rFonts w:ascii="Times New Roman" w:hAnsi="Times New Roman" w:cs="Times New Roman"/>
          <w:sz w:val="26"/>
          <w:szCs w:val="26"/>
        </w:rPr>
        <w:t xml:space="preserve"> </w:t>
      </w:r>
      <w:r w:rsidR="00B907F5">
        <w:rPr>
          <w:rFonts w:ascii="Times New Roman" w:hAnsi="Times New Roman" w:cs="Times New Roman"/>
          <w:sz w:val="26"/>
          <w:szCs w:val="26"/>
        </w:rPr>
        <w:t>№</w:t>
      </w:r>
      <w:r w:rsidRPr="003C2A20">
        <w:rPr>
          <w:rFonts w:ascii="Times New Roman" w:hAnsi="Times New Roman" w:cs="Times New Roman"/>
          <w:sz w:val="26"/>
          <w:szCs w:val="26"/>
        </w:rPr>
        <w:t xml:space="preserve"> 277-па.</w:t>
      </w:r>
    </w:p>
    <w:p w14:paraId="04F7E592"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3.6. Последовательность, сроки выполнения административной процедуры, требования к порядку выполнения административной процедуры "Предоставление земельных участков в собственность бесплатно по результатам жеребьевки".</w:t>
      </w:r>
    </w:p>
    <w:p w14:paraId="352EC631"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Лицами, ответственными за выполнение административной процедуры, являются специалисты </w:t>
      </w:r>
      <w:r w:rsidR="00AB77FE">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уполномоченные в соответствии с должностными инструкциями.</w:t>
      </w:r>
    </w:p>
    <w:p w14:paraId="5E760976"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Основанием для начала административной процедуры является подписание протокола жеребьевки председателем, секретарем и присутствующими членами жеребьевочной комиссии.</w:t>
      </w:r>
    </w:p>
    <w:p w14:paraId="7155CE87" w14:textId="77777777"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Описание процедуры предоставления земельных участков в собственность бесплатно гражданину (гражданам) и его (их) детям по результатам жеребьевки:</w:t>
      </w:r>
    </w:p>
    <w:p w14:paraId="03E10902" w14:textId="77777777" w:rsidR="009E160C"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w:t>
      </w:r>
      <w:r w:rsidR="00D1292B">
        <w:rPr>
          <w:rFonts w:ascii="Times New Roman" w:hAnsi="Times New Roman" w:cs="Times New Roman"/>
          <w:sz w:val="26"/>
          <w:szCs w:val="26"/>
        </w:rPr>
        <w:t>в</w:t>
      </w:r>
      <w:r w:rsidR="009E160C">
        <w:rPr>
          <w:rFonts w:ascii="Times New Roman" w:hAnsi="Times New Roman" w:cs="Times New Roman"/>
          <w:sz w:val="26"/>
          <w:szCs w:val="26"/>
        </w:rPr>
        <w:t xml:space="preserve"> целях проведения проверки соответствия гражданина (граждан) и его (их) детей требованиям </w:t>
      </w:r>
      <w:hyperlink r:id="rId39" w:history="1">
        <w:r w:rsidR="00600FFB">
          <w:rPr>
            <w:rFonts w:ascii="Times New Roman" w:hAnsi="Times New Roman" w:cs="Times New Roman"/>
            <w:sz w:val="26"/>
            <w:szCs w:val="26"/>
          </w:rPr>
          <w:t>части 1-4</w:t>
        </w:r>
        <w:r w:rsidR="009E160C" w:rsidRPr="009E160C">
          <w:rPr>
            <w:rFonts w:ascii="Times New Roman" w:hAnsi="Times New Roman" w:cs="Times New Roman"/>
            <w:sz w:val="26"/>
            <w:szCs w:val="26"/>
          </w:rPr>
          <w:t xml:space="preserve"> статьи 2</w:t>
        </w:r>
      </w:hyperlink>
      <w:r w:rsidR="009E160C" w:rsidRPr="009E160C">
        <w:rPr>
          <w:rFonts w:ascii="Times New Roman" w:hAnsi="Times New Roman" w:cs="Times New Roman"/>
          <w:sz w:val="26"/>
          <w:szCs w:val="26"/>
        </w:rPr>
        <w:t xml:space="preserve"> </w:t>
      </w:r>
      <w:r w:rsidR="009E160C">
        <w:rPr>
          <w:rFonts w:ascii="Times New Roman" w:hAnsi="Times New Roman" w:cs="Times New Roman"/>
          <w:sz w:val="26"/>
          <w:szCs w:val="26"/>
        </w:rPr>
        <w:t>Закона ПК № 837-КЗ в день проведения жеребьевки в отношении гражданина (граждан), принимавшего (принимавших) участие в жеребьевке</w:t>
      </w:r>
      <w:r w:rsidR="009E160C" w:rsidRPr="009E160C">
        <w:rPr>
          <w:rFonts w:ascii="Times New Roman" w:hAnsi="Times New Roman" w:cs="Times New Roman"/>
          <w:sz w:val="26"/>
          <w:szCs w:val="26"/>
        </w:rPr>
        <w:t xml:space="preserve"> </w:t>
      </w:r>
      <w:r w:rsidR="009E160C">
        <w:rPr>
          <w:rFonts w:ascii="Times New Roman" w:hAnsi="Times New Roman" w:cs="Times New Roman"/>
          <w:sz w:val="26"/>
          <w:szCs w:val="26"/>
        </w:rPr>
        <w:t>запрашивается соответствующ</w:t>
      </w:r>
      <w:r w:rsidR="00575AAA">
        <w:rPr>
          <w:rFonts w:ascii="Times New Roman" w:hAnsi="Times New Roman" w:cs="Times New Roman"/>
          <w:sz w:val="26"/>
          <w:szCs w:val="26"/>
        </w:rPr>
        <w:t>ая</w:t>
      </w:r>
      <w:r w:rsidR="009E160C">
        <w:rPr>
          <w:rFonts w:ascii="Times New Roman" w:hAnsi="Times New Roman" w:cs="Times New Roman"/>
          <w:sz w:val="26"/>
          <w:szCs w:val="26"/>
        </w:rPr>
        <w:t xml:space="preserve"> информаци</w:t>
      </w:r>
      <w:r w:rsidR="00575AAA">
        <w:rPr>
          <w:rFonts w:ascii="Times New Roman" w:hAnsi="Times New Roman" w:cs="Times New Roman"/>
          <w:sz w:val="26"/>
          <w:szCs w:val="26"/>
        </w:rPr>
        <w:t>я</w:t>
      </w:r>
      <w:r w:rsidR="009E160C">
        <w:rPr>
          <w:rFonts w:ascii="Times New Roman" w:hAnsi="Times New Roman" w:cs="Times New Roman"/>
          <w:sz w:val="26"/>
          <w:szCs w:val="26"/>
        </w:rPr>
        <w:t xml:space="preserve"> и документы.</w:t>
      </w:r>
    </w:p>
    <w:p w14:paraId="6B233DDB" w14:textId="77777777" w:rsidR="003C2A20" w:rsidRPr="003C2A20" w:rsidRDefault="009E160C"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 </w:t>
      </w:r>
      <w:r w:rsidR="003C2A20" w:rsidRPr="003C2A20">
        <w:rPr>
          <w:rFonts w:ascii="Times New Roman" w:hAnsi="Times New Roman" w:cs="Times New Roman"/>
          <w:sz w:val="26"/>
          <w:szCs w:val="26"/>
        </w:rPr>
        <w:t>- в течение 5 (пять) календарных дней со дня получения запрошенной информации</w:t>
      </w:r>
      <w:r>
        <w:rPr>
          <w:rFonts w:ascii="Times New Roman" w:hAnsi="Times New Roman" w:cs="Times New Roman"/>
          <w:sz w:val="26"/>
          <w:szCs w:val="26"/>
        </w:rPr>
        <w:t xml:space="preserve"> Администрация </w:t>
      </w:r>
      <w:r w:rsidR="003C2A20" w:rsidRPr="003C2A20">
        <w:rPr>
          <w:rFonts w:ascii="Times New Roman" w:hAnsi="Times New Roman" w:cs="Times New Roman"/>
          <w:sz w:val="26"/>
          <w:szCs w:val="26"/>
        </w:rPr>
        <w:t>принимает решение:</w:t>
      </w:r>
    </w:p>
    <w:p w14:paraId="4208FA3D" w14:textId="77777777" w:rsidR="003C2A20" w:rsidRPr="003C2A20" w:rsidRDefault="003C2A20"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1) </w:t>
      </w:r>
      <w:r w:rsidR="009E160C">
        <w:rPr>
          <w:rFonts w:ascii="Times New Roman" w:hAnsi="Times New Roman" w:cs="Times New Roman"/>
          <w:sz w:val="26"/>
          <w:szCs w:val="26"/>
        </w:rPr>
        <w:t xml:space="preserve">о предоставлении земельного участка в собственность бесплатно гражданину (гражданам) и его (их) детям в случае соответствия гражданина (граждан) и его (их) детей требованиям </w:t>
      </w:r>
      <w:hyperlink r:id="rId40" w:history="1">
        <w:r w:rsidR="001D4A6E">
          <w:rPr>
            <w:rFonts w:ascii="Times New Roman" w:hAnsi="Times New Roman" w:cs="Times New Roman"/>
            <w:sz w:val="26"/>
            <w:szCs w:val="26"/>
          </w:rPr>
          <w:t>части 1-</w:t>
        </w:r>
        <w:r w:rsidR="009E160C" w:rsidRPr="00966E31">
          <w:rPr>
            <w:rFonts w:ascii="Times New Roman" w:hAnsi="Times New Roman" w:cs="Times New Roman"/>
            <w:sz w:val="26"/>
            <w:szCs w:val="26"/>
          </w:rPr>
          <w:t xml:space="preserve"> 4 статьи 2</w:t>
        </w:r>
      </w:hyperlink>
      <w:r w:rsidRPr="003C2A20">
        <w:rPr>
          <w:rFonts w:ascii="Times New Roman" w:hAnsi="Times New Roman" w:cs="Times New Roman"/>
          <w:sz w:val="26"/>
          <w:szCs w:val="26"/>
        </w:rPr>
        <w:t xml:space="preserve"> Закона ПК N 837-КЗ;</w:t>
      </w:r>
    </w:p>
    <w:p w14:paraId="6D74BD6A" w14:textId="77777777" w:rsidR="003C2A20" w:rsidRPr="003C2A20" w:rsidRDefault="003C2A20" w:rsidP="00600FFB">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 об исключении гражданина (граждан) из Реестра в случае </w:t>
      </w:r>
      <w:r w:rsidR="00966E31" w:rsidRPr="00966E31">
        <w:rPr>
          <w:rFonts w:ascii="Times New Roman" w:hAnsi="Times New Roman" w:cs="Times New Roman"/>
          <w:sz w:val="26"/>
          <w:szCs w:val="26"/>
        </w:rPr>
        <w:t xml:space="preserve">случаях, установленных </w:t>
      </w:r>
      <w:hyperlink r:id="rId41" w:history="1">
        <w:r w:rsidR="00966E31" w:rsidRPr="00966E31">
          <w:rPr>
            <w:rFonts w:ascii="Times New Roman" w:hAnsi="Times New Roman" w:cs="Times New Roman"/>
            <w:sz w:val="26"/>
            <w:szCs w:val="26"/>
          </w:rPr>
          <w:t>пунктами 3</w:t>
        </w:r>
      </w:hyperlink>
      <w:r w:rsidR="00966E31" w:rsidRPr="00966E31">
        <w:rPr>
          <w:rFonts w:ascii="Times New Roman" w:hAnsi="Times New Roman" w:cs="Times New Roman"/>
          <w:sz w:val="26"/>
          <w:szCs w:val="26"/>
        </w:rPr>
        <w:t xml:space="preserve"> и </w:t>
      </w:r>
      <w:hyperlink r:id="rId42" w:history="1">
        <w:r w:rsidR="00966E31" w:rsidRPr="00966E31">
          <w:rPr>
            <w:rFonts w:ascii="Times New Roman" w:hAnsi="Times New Roman" w:cs="Times New Roman"/>
            <w:sz w:val="26"/>
            <w:szCs w:val="26"/>
          </w:rPr>
          <w:t>4 части 16</w:t>
        </w:r>
      </w:hyperlink>
      <w:r w:rsidR="00966E31">
        <w:rPr>
          <w:rFonts w:ascii="Times New Roman" w:hAnsi="Times New Roman" w:cs="Times New Roman"/>
          <w:sz w:val="26"/>
          <w:szCs w:val="26"/>
        </w:rPr>
        <w:t xml:space="preserve"> статьи 5</w:t>
      </w:r>
      <w:r w:rsidRPr="003C2A20">
        <w:rPr>
          <w:rFonts w:ascii="Times New Roman" w:hAnsi="Times New Roman" w:cs="Times New Roman"/>
          <w:sz w:val="26"/>
          <w:szCs w:val="26"/>
        </w:rPr>
        <w:t xml:space="preserve"> Закона ПК N 837-КЗ.</w:t>
      </w:r>
    </w:p>
    <w:p w14:paraId="329381BF"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В течение 7 (семь) календарных дней со дня принятия решения о предоставлении гражданину (гражданам) и его (их) детям земельного участка в собственность бесплатно либо об исключении гражданина (граждан) из Реестра </w:t>
      </w:r>
      <w:r w:rsidR="00966E31">
        <w:rPr>
          <w:rFonts w:ascii="Times New Roman" w:hAnsi="Times New Roman" w:cs="Times New Roman"/>
          <w:sz w:val="26"/>
          <w:szCs w:val="26"/>
        </w:rPr>
        <w:t xml:space="preserve">Администрация </w:t>
      </w:r>
      <w:r w:rsidRPr="003C2A20">
        <w:rPr>
          <w:rFonts w:ascii="Times New Roman" w:hAnsi="Times New Roman" w:cs="Times New Roman"/>
          <w:sz w:val="26"/>
          <w:szCs w:val="26"/>
        </w:rPr>
        <w:t>уведомляет гражданина (граждан) о принятом решении.</w:t>
      </w:r>
    </w:p>
    <w:p w14:paraId="5FE54823" w14:textId="77777777" w:rsidR="003C2A20" w:rsidRPr="003C2A20" w:rsidRDefault="00576DED"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Администрация</w:t>
      </w:r>
      <w:r w:rsidR="003C2A20" w:rsidRPr="003C2A20">
        <w:rPr>
          <w:rFonts w:ascii="Times New Roman" w:hAnsi="Times New Roman" w:cs="Times New Roman"/>
          <w:sz w:val="26"/>
          <w:szCs w:val="26"/>
        </w:rPr>
        <w:t xml:space="preserve"> размещает информацию о предоставлении земельных участков гражданам в Единой государственной информационной системе социального обеспечения в соответствии с Федеральным </w:t>
      </w:r>
      <w:hyperlink r:id="rId43">
        <w:r w:rsidR="003C2A20" w:rsidRPr="00AC66E0">
          <w:rPr>
            <w:rFonts w:ascii="Times New Roman" w:hAnsi="Times New Roman" w:cs="Times New Roman"/>
            <w:sz w:val="26"/>
            <w:szCs w:val="26"/>
          </w:rPr>
          <w:t>законом</w:t>
        </w:r>
      </w:hyperlink>
      <w:r w:rsidR="003C2A20" w:rsidRPr="00AC66E0">
        <w:rPr>
          <w:rFonts w:ascii="Times New Roman" w:hAnsi="Times New Roman" w:cs="Times New Roman"/>
          <w:sz w:val="26"/>
          <w:szCs w:val="26"/>
        </w:rPr>
        <w:t xml:space="preserve"> </w:t>
      </w:r>
      <w:r w:rsidR="003C2A20" w:rsidRPr="003C2A20">
        <w:rPr>
          <w:rFonts w:ascii="Times New Roman" w:hAnsi="Times New Roman" w:cs="Times New Roman"/>
          <w:sz w:val="26"/>
          <w:szCs w:val="26"/>
        </w:rPr>
        <w:t>от 17.07.1999</w:t>
      </w:r>
      <w:r w:rsidR="00D25A37">
        <w:rPr>
          <w:rFonts w:ascii="Times New Roman" w:hAnsi="Times New Roman" w:cs="Times New Roman"/>
          <w:sz w:val="26"/>
          <w:szCs w:val="26"/>
        </w:rPr>
        <w:t xml:space="preserve"> г. </w:t>
      </w:r>
      <w:r w:rsidR="003C2A20" w:rsidRPr="003C2A20">
        <w:rPr>
          <w:rFonts w:ascii="Times New Roman" w:hAnsi="Times New Roman" w:cs="Times New Roman"/>
          <w:sz w:val="26"/>
          <w:szCs w:val="26"/>
        </w:rPr>
        <w:t xml:space="preserve"> </w:t>
      </w:r>
      <w:r w:rsidR="00D25A37">
        <w:rPr>
          <w:rFonts w:ascii="Times New Roman" w:hAnsi="Times New Roman" w:cs="Times New Roman"/>
          <w:sz w:val="26"/>
          <w:szCs w:val="26"/>
        </w:rPr>
        <w:t>№</w:t>
      </w:r>
      <w:r w:rsidR="003C2A20" w:rsidRPr="003C2A20">
        <w:rPr>
          <w:rFonts w:ascii="Times New Roman" w:hAnsi="Times New Roman" w:cs="Times New Roman"/>
          <w:sz w:val="26"/>
          <w:szCs w:val="26"/>
        </w:rPr>
        <w:t>178-ФЗ "О государственной социальной помощи".</w:t>
      </w:r>
    </w:p>
    <w:p w14:paraId="7A0D590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В случае принятия решения об исключении гражданина из Реестра земельный </w:t>
      </w:r>
      <w:r w:rsidRPr="003C2A20">
        <w:rPr>
          <w:rFonts w:ascii="Times New Roman" w:hAnsi="Times New Roman" w:cs="Times New Roman"/>
          <w:sz w:val="26"/>
          <w:szCs w:val="26"/>
        </w:rPr>
        <w:lastRenderedPageBreak/>
        <w:t>участок включается в перечень земельных участков.</w:t>
      </w:r>
    </w:p>
    <w:p w14:paraId="6D1E4EF7"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 если гражданин, который имел право участвовать в жеребьевке, не участвовал в ней, он приглашается на следующую жеребьевку.</w:t>
      </w:r>
    </w:p>
    <w:p w14:paraId="3EC854B0" w14:textId="77777777"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В случае неучастия гражданина (граждан) два раза в проводимых жере</w:t>
      </w:r>
      <w:r w:rsidR="00AC66E0">
        <w:rPr>
          <w:rFonts w:ascii="Times New Roman" w:hAnsi="Times New Roman" w:cs="Times New Roman"/>
          <w:sz w:val="26"/>
          <w:szCs w:val="26"/>
        </w:rPr>
        <w:t>бьевках Администрация</w:t>
      </w:r>
      <w:r w:rsidR="00AC66E0" w:rsidRPr="003C2A20">
        <w:rPr>
          <w:rFonts w:ascii="Times New Roman" w:hAnsi="Times New Roman" w:cs="Times New Roman"/>
          <w:sz w:val="26"/>
          <w:szCs w:val="26"/>
        </w:rPr>
        <w:t xml:space="preserve"> </w:t>
      </w:r>
      <w:r w:rsidRPr="003C2A20">
        <w:rPr>
          <w:rFonts w:ascii="Times New Roman" w:hAnsi="Times New Roman" w:cs="Times New Roman"/>
          <w:sz w:val="26"/>
          <w:szCs w:val="26"/>
        </w:rPr>
        <w:t>прин</w:t>
      </w:r>
      <w:r w:rsidR="00AC66E0">
        <w:rPr>
          <w:rFonts w:ascii="Times New Roman" w:hAnsi="Times New Roman" w:cs="Times New Roman"/>
          <w:sz w:val="26"/>
          <w:szCs w:val="26"/>
        </w:rPr>
        <w:t>имает</w:t>
      </w:r>
      <w:r w:rsidRPr="003C2A20">
        <w:rPr>
          <w:rFonts w:ascii="Times New Roman" w:hAnsi="Times New Roman" w:cs="Times New Roman"/>
          <w:sz w:val="26"/>
          <w:szCs w:val="26"/>
        </w:rPr>
        <w:t xml:space="preserve"> решени</w:t>
      </w:r>
      <w:r w:rsidR="00AC66E0">
        <w:rPr>
          <w:rFonts w:ascii="Times New Roman" w:hAnsi="Times New Roman" w:cs="Times New Roman"/>
          <w:sz w:val="26"/>
          <w:szCs w:val="26"/>
        </w:rPr>
        <w:t>е</w:t>
      </w:r>
      <w:r w:rsidRPr="003C2A20">
        <w:rPr>
          <w:rFonts w:ascii="Times New Roman" w:hAnsi="Times New Roman" w:cs="Times New Roman"/>
          <w:sz w:val="26"/>
          <w:szCs w:val="26"/>
        </w:rPr>
        <w:t xml:space="preserve"> об изменении присвоенного ему (им) реестрового номера на новый реестровый номер, соответствующий очередности на дату проведения последней жеребьевки, в которой не участвовал гражданин (граждане). Новый реестровый номер присваивается гражданину (гражданам) в соответствии с очередностью предыдущих реестровых номеров. Уведомление заявителя о присвоении нового реестрового номера - в течение 7 (семь) календарных дней.</w:t>
      </w:r>
    </w:p>
    <w:p w14:paraId="2665C0A0"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Принятием решения является предоставление земельного участка гражданину (гражданам) в собственность бесплатно.</w:t>
      </w:r>
    </w:p>
    <w:p w14:paraId="289B880D" w14:textId="77777777" w:rsidR="003C2A20" w:rsidRP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Результатом административной процедуры является </w:t>
      </w:r>
      <w:r w:rsidR="00576DED">
        <w:rPr>
          <w:rFonts w:ascii="Times New Roman" w:hAnsi="Times New Roman" w:cs="Times New Roman"/>
          <w:sz w:val="26"/>
          <w:szCs w:val="26"/>
        </w:rPr>
        <w:t>решение Администрации</w:t>
      </w:r>
      <w:r w:rsidRPr="003C2A20">
        <w:rPr>
          <w:rFonts w:ascii="Times New Roman" w:hAnsi="Times New Roman" w:cs="Times New Roman"/>
          <w:sz w:val="26"/>
          <w:szCs w:val="26"/>
        </w:rPr>
        <w:t xml:space="preserve"> о предоставлении гражданину (гражданам) земельного участка в собственность бесплатно.</w:t>
      </w:r>
    </w:p>
    <w:p w14:paraId="71BF30F6" w14:textId="77777777" w:rsidR="003C2A20" w:rsidRDefault="003C2A20"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 выполнения административной процедуры </w:t>
      </w:r>
      <w:r w:rsidR="00576DED">
        <w:rPr>
          <w:rFonts w:ascii="Times New Roman" w:hAnsi="Times New Roman" w:cs="Times New Roman"/>
          <w:sz w:val="26"/>
          <w:szCs w:val="26"/>
        </w:rPr>
        <w:t xml:space="preserve">не </w:t>
      </w:r>
      <w:r w:rsidRPr="003C2A20">
        <w:rPr>
          <w:rFonts w:ascii="Times New Roman" w:hAnsi="Times New Roman" w:cs="Times New Roman"/>
          <w:sz w:val="26"/>
          <w:szCs w:val="26"/>
        </w:rPr>
        <w:t>фиксируется.</w:t>
      </w:r>
    </w:p>
    <w:p w14:paraId="4EC65031" w14:textId="77777777" w:rsidR="00576DED" w:rsidRPr="00576DED" w:rsidRDefault="00576DED" w:rsidP="00F63DB6">
      <w:pPr>
        <w:autoSpaceDE w:val="0"/>
        <w:autoSpaceDN w:val="0"/>
        <w:adjustRightInd w:val="0"/>
        <w:spacing w:after="0" w:line="360" w:lineRule="auto"/>
        <w:ind w:firstLine="540"/>
        <w:jc w:val="both"/>
        <w:outlineLvl w:val="0"/>
        <w:rPr>
          <w:rFonts w:ascii="Times New Roman" w:hAnsi="Times New Roman" w:cs="Times New Roman"/>
          <w:sz w:val="26"/>
          <w:szCs w:val="26"/>
        </w:rPr>
      </w:pPr>
      <w:r w:rsidRPr="003C2A20">
        <w:rPr>
          <w:rFonts w:ascii="Times New Roman" w:hAnsi="Times New Roman" w:cs="Times New Roman"/>
          <w:sz w:val="26"/>
          <w:szCs w:val="26"/>
        </w:rPr>
        <w:t>3.</w:t>
      </w:r>
      <w:r>
        <w:rPr>
          <w:rFonts w:ascii="Times New Roman" w:hAnsi="Times New Roman" w:cs="Times New Roman"/>
          <w:sz w:val="26"/>
          <w:szCs w:val="26"/>
        </w:rPr>
        <w:t>7</w:t>
      </w:r>
      <w:r w:rsidRPr="003C2A20">
        <w:rPr>
          <w:rFonts w:ascii="Times New Roman" w:hAnsi="Times New Roman" w:cs="Times New Roman"/>
          <w:sz w:val="26"/>
          <w:szCs w:val="26"/>
        </w:rPr>
        <w:t xml:space="preserve">. Последовательность, сроки выполнения административной процедуры, требования к порядку выполнения административной процедуры </w:t>
      </w:r>
      <w:r w:rsidRPr="00576DED">
        <w:rPr>
          <w:rFonts w:ascii="Times New Roman" w:hAnsi="Times New Roman" w:cs="Times New Roman"/>
          <w:sz w:val="26"/>
          <w:szCs w:val="26"/>
        </w:rPr>
        <w:t>"</w:t>
      </w:r>
      <w:r w:rsidRPr="00576DED">
        <w:rPr>
          <w:rFonts w:ascii="Times New Roman" w:hAnsi="Times New Roman" w:cs="Times New Roman"/>
          <w:bCs/>
          <w:sz w:val="26"/>
          <w:szCs w:val="26"/>
        </w:rPr>
        <w:t>Предоставление в собственность земельных участков, арендуемых гражданами</w:t>
      </w:r>
      <w:r w:rsidRPr="00576DED">
        <w:rPr>
          <w:rFonts w:ascii="Times New Roman" w:hAnsi="Times New Roman" w:cs="Times New Roman"/>
          <w:sz w:val="26"/>
          <w:szCs w:val="26"/>
        </w:rPr>
        <w:t>".</w:t>
      </w:r>
    </w:p>
    <w:p w14:paraId="28FF4756" w14:textId="77777777" w:rsidR="00576DED" w:rsidRPr="003C2A20"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Лицами, ответственными за выполнение административной процедуры, являются специалисты </w:t>
      </w:r>
      <w:r>
        <w:rPr>
          <w:rFonts w:ascii="Times New Roman" w:hAnsi="Times New Roman" w:cs="Times New Roman"/>
          <w:sz w:val="26"/>
          <w:szCs w:val="26"/>
        </w:rPr>
        <w:t>отдела имущественных отношений управления экономики и собственности Администрации</w:t>
      </w:r>
      <w:r w:rsidRPr="003C2A20">
        <w:rPr>
          <w:rFonts w:ascii="Times New Roman" w:hAnsi="Times New Roman" w:cs="Times New Roman"/>
          <w:sz w:val="26"/>
          <w:szCs w:val="26"/>
        </w:rPr>
        <w:t>, уполномоченные в соответствии с должностными инструкциями.</w:t>
      </w:r>
    </w:p>
    <w:p w14:paraId="6460786B" w14:textId="77777777" w:rsidR="00276A9F" w:rsidRDefault="00576DED"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Основанием для начала административной процедуры является </w:t>
      </w:r>
      <w:r w:rsidR="00276A9F">
        <w:rPr>
          <w:rFonts w:ascii="Times New Roman" w:hAnsi="Times New Roman" w:cs="Times New Roman"/>
          <w:sz w:val="26"/>
          <w:szCs w:val="26"/>
        </w:rPr>
        <w:t xml:space="preserve">заявление о предоставлении арендуемого земельного участка в собственность бесплатно. </w:t>
      </w:r>
    </w:p>
    <w:p w14:paraId="63F89A54" w14:textId="77777777" w:rsidR="00576DED"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Описание процедуры предоставления </w:t>
      </w:r>
      <w:r w:rsidR="00276A9F">
        <w:rPr>
          <w:rFonts w:ascii="Times New Roman" w:hAnsi="Times New Roman" w:cs="Times New Roman"/>
          <w:sz w:val="26"/>
          <w:szCs w:val="26"/>
        </w:rPr>
        <w:t xml:space="preserve">арендуемого </w:t>
      </w:r>
      <w:r w:rsidRPr="003C2A20">
        <w:rPr>
          <w:rFonts w:ascii="Times New Roman" w:hAnsi="Times New Roman" w:cs="Times New Roman"/>
          <w:sz w:val="26"/>
          <w:szCs w:val="26"/>
        </w:rPr>
        <w:t>земельн</w:t>
      </w:r>
      <w:r w:rsidR="00276A9F">
        <w:rPr>
          <w:rFonts w:ascii="Times New Roman" w:hAnsi="Times New Roman" w:cs="Times New Roman"/>
          <w:sz w:val="26"/>
          <w:szCs w:val="26"/>
        </w:rPr>
        <w:t>ого</w:t>
      </w:r>
      <w:r w:rsidRPr="003C2A20">
        <w:rPr>
          <w:rFonts w:ascii="Times New Roman" w:hAnsi="Times New Roman" w:cs="Times New Roman"/>
          <w:sz w:val="26"/>
          <w:szCs w:val="26"/>
        </w:rPr>
        <w:t xml:space="preserve"> участк</w:t>
      </w:r>
      <w:r w:rsidR="00276A9F">
        <w:rPr>
          <w:rFonts w:ascii="Times New Roman" w:hAnsi="Times New Roman" w:cs="Times New Roman"/>
          <w:sz w:val="26"/>
          <w:szCs w:val="26"/>
        </w:rPr>
        <w:t>а</w:t>
      </w:r>
      <w:r w:rsidRPr="003C2A20">
        <w:rPr>
          <w:rFonts w:ascii="Times New Roman" w:hAnsi="Times New Roman" w:cs="Times New Roman"/>
          <w:sz w:val="26"/>
          <w:szCs w:val="26"/>
        </w:rPr>
        <w:t xml:space="preserve"> в собственность бесплатно гражданину (гражданам) и его (их) детям:</w:t>
      </w:r>
    </w:p>
    <w:p w14:paraId="53457336" w14:textId="77777777" w:rsidR="00276A9F" w:rsidRDefault="00575AAA" w:rsidP="00F63DB6">
      <w:pPr>
        <w:pStyle w:val="ConsPlusNormal"/>
        <w:spacing w:line="36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целях проведения проверки соответствия гражданина (граждан) и его (их) детей требованиям </w:t>
      </w:r>
      <w:hyperlink r:id="rId44" w:history="1">
        <w:r w:rsidRPr="009E160C">
          <w:rPr>
            <w:rFonts w:ascii="Times New Roman" w:hAnsi="Times New Roman" w:cs="Times New Roman"/>
            <w:sz w:val="26"/>
            <w:szCs w:val="26"/>
          </w:rPr>
          <w:t xml:space="preserve">части </w:t>
        </w:r>
        <w:r w:rsidR="001D4A6E">
          <w:rPr>
            <w:rFonts w:ascii="Times New Roman" w:hAnsi="Times New Roman" w:cs="Times New Roman"/>
            <w:sz w:val="26"/>
            <w:szCs w:val="26"/>
          </w:rPr>
          <w:t>1-</w:t>
        </w:r>
        <w:r w:rsidRPr="009E160C">
          <w:rPr>
            <w:rFonts w:ascii="Times New Roman" w:hAnsi="Times New Roman" w:cs="Times New Roman"/>
            <w:sz w:val="26"/>
            <w:szCs w:val="26"/>
          </w:rPr>
          <w:t>4 статьи 2</w:t>
        </w:r>
      </w:hyperlink>
      <w:r w:rsidRPr="009E160C">
        <w:rPr>
          <w:rFonts w:ascii="Times New Roman" w:hAnsi="Times New Roman" w:cs="Times New Roman"/>
          <w:sz w:val="26"/>
          <w:szCs w:val="26"/>
        </w:rPr>
        <w:t xml:space="preserve"> </w:t>
      </w:r>
      <w:r>
        <w:rPr>
          <w:rFonts w:ascii="Times New Roman" w:hAnsi="Times New Roman" w:cs="Times New Roman"/>
          <w:sz w:val="26"/>
          <w:szCs w:val="26"/>
        </w:rPr>
        <w:t>Закона ПК № 837-КЗ в отношении гражданина (граждан), подавшего заявление запрашивается соответствующая информация и документы.</w:t>
      </w:r>
    </w:p>
    <w:p w14:paraId="2A61D1A2" w14:textId="77777777" w:rsidR="00576DED" w:rsidRPr="003C2A20" w:rsidRDefault="00575AAA"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w:t>
      </w:r>
      <w:r w:rsidR="00276A9F">
        <w:rPr>
          <w:rFonts w:ascii="Times New Roman" w:hAnsi="Times New Roman" w:cs="Times New Roman"/>
          <w:sz w:val="26"/>
          <w:szCs w:val="26"/>
        </w:rPr>
        <w:t xml:space="preserve"> в течение 30 календарных дней со дня поступления заявления о предоставлении арендуемого земельного участка в собственность бесплатно </w:t>
      </w:r>
      <w:r>
        <w:rPr>
          <w:rFonts w:ascii="Times New Roman" w:hAnsi="Times New Roman" w:cs="Times New Roman"/>
          <w:sz w:val="26"/>
          <w:szCs w:val="26"/>
        </w:rPr>
        <w:t>Администрация принимает решение</w:t>
      </w:r>
      <w:r w:rsidR="00576DED" w:rsidRPr="003C2A20">
        <w:rPr>
          <w:rFonts w:ascii="Times New Roman" w:hAnsi="Times New Roman" w:cs="Times New Roman"/>
          <w:sz w:val="26"/>
          <w:szCs w:val="26"/>
        </w:rPr>
        <w:t>:</w:t>
      </w:r>
    </w:p>
    <w:p w14:paraId="05B406BA" w14:textId="77777777" w:rsidR="00575AAA" w:rsidRDefault="00576DED"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1) </w:t>
      </w:r>
      <w:r>
        <w:rPr>
          <w:rFonts w:ascii="Times New Roman" w:hAnsi="Times New Roman" w:cs="Times New Roman"/>
          <w:sz w:val="26"/>
          <w:szCs w:val="26"/>
        </w:rPr>
        <w:t>о предоставлении земельного участка в собственность бесплатно гражданину (гражданам) и его (их) детям</w:t>
      </w:r>
      <w:r w:rsidR="00575AAA">
        <w:rPr>
          <w:rFonts w:ascii="Times New Roman" w:hAnsi="Times New Roman" w:cs="Times New Roman"/>
          <w:sz w:val="26"/>
          <w:szCs w:val="26"/>
        </w:rPr>
        <w:t>.</w:t>
      </w:r>
    </w:p>
    <w:p w14:paraId="6672BCFF" w14:textId="77777777" w:rsidR="00576DED" w:rsidRDefault="00576DED" w:rsidP="00F63DB6">
      <w:pPr>
        <w:autoSpaceDE w:val="0"/>
        <w:autoSpaceDN w:val="0"/>
        <w:adjustRightInd w:val="0"/>
        <w:spacing w:after="0"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2) </w:t>
      </w:r>
      <w:r w:rsidR="00575AAA">
        <w:rPr>
          <w:rFonts w:ascii="Times New Roman" w:hAnsi="Times New Roman" w:cs="Times New Roman"/>
          <w:sz w:val="26"/>
          <w:szCs w:val="26"/>
        </w:rPr>
        <w:t>об отказе  предоставлении земельного участка в собственность бесплатно гражданину (гражданам) и его (их) детям</w:t>
      </w:r>
      <w:r w:rsidRPr="003C2A20">
        <w:rPr>
          <w:rFonts w:ascii="Times New Roman" w:hAnsi="Times New Roman" w:cs="Times New Roman"/>
          <w:sz w:val="26"/>
          <w:szCs w:val="26"/>
        </w:rPr>
        <w:t>.</w:t>
      </w:r>
    </w:p>
    <w:p w14:paraId="5AC98203" w14:textId="77777777" w:rsidR="00575AAA" w:rsidRDefault="00575AAA" w:rsidP="00F63DB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Основаниями для отказа в предоставлении</w:t>
      </w:r>
      <w:r w:rsidR="00F63DB6">
        <w:rPr>
          <w:rFonts w:ascii="Times New Roman" w:hAnsi="Times New Roman" w:cs="Times New Roman"/>
          <w:sz w:val="26"/>
          <w:szCs w:val="26"/>
        </w:rPr>
        <w:t xml:space="preserve"> арендуемого земельного участка</w:t>
      </w:r>
    </w:p>
    <w:p w14:paraId="7F8DA532" w14:textId="77777777" w:rsidR="00F63DB6" w:rsidRPr="00F63DB6" w:rsidRDefault="00F63DB6" w:rsidP="00F63DB6">
      <w:pPr>
        <w:pStyle w:val="a5"/>
        <w:numPr>
          <w:ilvl w:val="0"/>
          <w:numId w:val="1"/>
        </w:numPr>
        <w:autoSpaceDE w:val="0"/>
        <w:autoSpaceDN w:val="0"/>
        <w:adjustRightInd w:val="0"/>
        <w:spacing w:after="0" w:line="360" w:lineRule="auto"/>
        <w:ind w:left="0" w:firstLine="567"/>
        <w:jc w:val="both"/>
        <w:rPr>
          <w:rFonts w:ascii="Times New Roman" w:hAnsi="Times New Roman" w:cs="Times New Roman"/>
          <w:sz w:val="26"/>
          <w:szCs w:val="26"/>
        </w:rPr>
      </w:pPr>
      <w:r w:rsidRPr="00F63DB6">
        <w:rPr>
          <w:rFonts w:ascii="Times New Roman" w:hAnsi="Times New Roman" w:cs="Times New Roman"/>
          <w:sz w:val="26"/>
          <w:szCs w:val="26"/>
        </w:rPr>
        <w:t xml:space="preserve">основания, установленные </w:t>
      </w:r>
      <w:hyperlink r:id="rId45" w:history="1">
        <w:r w:rsidRPr="00F63DB6">
          <w:rPr>
            <w:rFonts w:ascii="Times New Roman" w:hAnsi="Times New Roman" w:cs="Times New Roman"/>
            <w:sz w:val="26"/>
            <w:szCs w:val="26"/>
          </w:rPr>
          <w:t>частью 16 статьи 5</w:t>
        </w:r>
      </w:hyperlink>
      <w:r w:rsidRPr="00F63DB6">
        <w:rPr>
          <w:rFonts w:ascii="Times New Roman" w:hAnsi="Times New Roman" w:cs="Times New Roman"/>
          <w:sz w:val="26"/>
          <w:szCs w:val="26"/>
        </w:rPr>
        <w:t xml:space="preserve"> Закона ПК № 837-КЗ</w:t>
      </w:r>
    </w:p>
    <w:p w14:paraId="780775E2" w14:textId="77777777" w:rsidR="00F63DB6" w:rsidRPr="00F63DB6" w:rsidRDefault="00F63DB6" w:rsidP="00F63DB6">
      <w:pPr>
        <w:pStyle w:val="a5"/>
        <w:numPr>
          <w:ilvl w:val="0"/>
          <w:numId w:val="1"/>
        </w:numPr>
        <w:autoSpaceDE w:val="0"/>
        <w:autoSpaceDN w:val="0"/>
        <w:adjustRightInd w:val="0"/>
        <w:spacing w:after="0" w:line="360" w:lineRule="auto"/>
        <w:ind w:left="0" w:firstLine="567"/>
        <w:jc w:val="both"/>
        <w:rPr>
          <w:rFonts w:ascii="Times New Roman" w:hAnsi="Times New Roman" w:cs="Times New Roman"/>
          <w:sz w:val="26"/>
          <w:szCs w:val="26"/>
        </w:rPr>
      </w:pPr>
      <w:r w:rsidRPr="00F63DB6">
        <w:rPr>
          <w:rFonts w:ascii="Times New Roman" w:hAnsi="Times New Roman" w:cs="Times New Roman"/>
          <w:sz w:val="26"/>
          <w:szCs w:val="26"/>
        </w:rPr>
        <w:t>невозможность предоставления арендуемого земельного участка в собственность в соответствии с действующим законодательством</w:t>
      </w:r>
      <w:r>
        <w:rPr>
          <w:rFonts w:ascii="Times New Roman" w:hAnsi="Times New Roman" w:cs="Times New Roman"/>
          <w:sz w:val="26"/>
          <w:szCs w:val="26"/>
        </w:rPr>
        <w:t>.</w:t>
      </w:r>
    </w:p>
    <w:p w14:paraId="51424FB8" w14:textId="77777777" w:rsidR="00576DED" w:rsidRPr="003C2A20"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Принятием решения является предоставление земельного участка гражданину (гражданам) в собственность бесплатно.</w:t>
      </w:r>
    </w:p>
    <w:p w14:paraId="77F91FFB" w14:textId="77777777" w:rsidR="00576DED" w:rsidRPr="003C2A20"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Результатом административной процедуры является </w:t>
      </w:r>
      <w:r>
        <w:rPr>
          <w:rFonts w:ascii="Times New Roman" w:hAnsi="Times New Roman" w:cs="Times New Roman"/>
          <w:sz w:val="26"/>
          <w:szCs w:val="26"/>
        </w:rPr>
        <w:t>решение Администрации</w:t>
      </w:r>
      <w:r w:rsidRPr="003C2A20">
        <w:rPr>
          <w:rFonts w:ascii="Times New Roman" w:hAnsi="Times New Roman" w:cs="Times New Roman"/>
          <w:sz w:val="26"/>
          <w:szCs w:val="26"/>
        </w:rPr>
        <w:t xml:space="preserve"> о предоставлении гражданину (гражданам) земельного участка в собственность бесплатно.</w:t>
      </w:r>
    </w:p>
    <w:p w14:paraId="2B4CCDBB" w14:textId="49FE7D41" w:rsidR="00576DED" w:rsidRDefault="00576DED" w:rsidP="00F63DB6">
      <w:pPr>
        <w:pStyle w:val="ConsPlusNormal"/>
        <w:spacing w:line="360" w:lineRule="auto"/>
        <w:ind w:firstLine="540"/>
        <w:jc w:val="both"/>
        <w:rPr>
          <w:rFonts w:ascii="Times New Roman" w:hAnsi="Times New Roman" w:cs="Times New Roman"/>
          <w:sz w:val="26"/>
          <w:szCs w:val="26"/>
        </w:rPr>
      </w:pPr>
      <w:r w:rsidRPr="003C2A20">
        <w:rPr>
          <w:rFonts w:ascii="Times New Roman" w:hAnsi="Times New Roman" w:cs="Times New Roman"/>
          <w:sz w:val="26"/>
          <w:szCs w:val="26"/>
        </w:rPr>
        <w:t xml:space="preserve">Результат выполнения административной процедуры </w:t>
      </w:r>
      <w:r>
        <w:rPr>
          <w:rFonts w:ascii="Times New Roman" w:hAnsi="Times New Roman" w:cs="Times New Roman"/>
          <w:sz w:val="26"/>
          <w:szCs w:val="26"/>
        </w:rPr>
        <w:t xml:space="preserve">не </w:t>
      </w:r>
      <w:r w:rsidRPr="003C2A20">
        <w:rPr>
          <w:rFonts w:ascii="Times New Roman" w:hAnsi="Times New Roman" w:cs="Times New Roman"/>
          <w:sz w:val="26"/>
          <w:szCs w:val="26"/>
        </w:rPr>
        <w:t>фиксируется</w:t>
      </w:r>
      <w:r w:rsidR="00F63DB6">
        <w:rPr>
          <w:rFonts w:ascii="Times New Roman" w:hAnsi="Times New Roman" w:cs="Times New Roman"/>
          <w:sz w:val="26"/>
          <w:szCs w:val="26"/>
        </w:rPr>
        <w:t xml:space="preserve"> почтовым отправлением</w:t>
      </w:r>
      <w:r w:rsidRPr="003C2A20">
        <w:rPr>
          <w:rFonts w:ascii="Times New Roman" w:hAnsi="Times New Roman" w:cs="Times New Roman"/>
          <w:sz w:val="26"/>
          <w:szCs w:val="26"/>
        </w:rPr>
        <w:t>.</w:t>
      </w:r>
    </w:p>
    <w:p w14:paraId="6E4B9818" w14:textId="5B2F8B43" w:rsidR="00C75531" w:rsidRPr="008B386F" w:rsidRDefault="00C75531" w:rsidP="00C75531">
      <w:pPr>
        <w:widowControl w:val="0"/>
        <w:tabs>
          <w:tab w:val="left" w:pos="0"/>
          <w:tab w:val="left" w:pos="1276"/>
          <w:tab w:val="left" w:pos="1560"/>
        </w:tabs>
        <w:spacing w:after="0" w:line="360" w:lineRule="auto"/>
        <w:ind w:firstLine="567"/>
        <w:jc w:val="both"/>
        <w:rPr>
          <w:rFonts w:ascii="Times New Roman" w:hAnsi="Times New Roman"/>
          <w:b/>
          <w:bCs/>
          <w:sz w:val="28"/>
          <w:szCs w:val="28"/>
        </w:rPr>
      </w:pPr>
      <w:r w:rsidRPr="00C75531">
        <w:rPr>
          <w:rFonts w:ascii="Times New Roman" w:hAnsi="Times New Roman" w:cs="Times New Roman"/>
          <w:b/>
          <w:bCs/>
          <w:sz w:val="26"/>
          <w:szCs w:val="26"/>
        </w:rPr>
        <w:t xml:space="preserve">3.8. </w:t>
      </w:r>
      <w:r w:rsidRPr="008B386F">
        <w:rPr>
          <w:rFonts w:ascii="Times New Roman" w:hAnsi="Times New Roman"/>
          <w:b/>
          <w:bCs/>
          <w:sz w:val="28"/>
          <w:szCs w:val="28"/>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МФЦ, работника МФЦ</w:t>
      </w:r>
    </w:p>
    <w:p w14:paraId="6516B38C" w14:textId="77777777" w:rsidR="00C75531" w:rsidRDefault="00C75531" w:rsidP="00C75531">
      <w:pPr>
        <w:spacing w:after="0" w:line="360" w:lineRule="auto"/>
        <w:jc w:val="both"/>
        <w:rPr>
          <w:rFonts w:ascii="Times New Roman" w:hAnsi="Times New Roman"/>
          <w:sz w:val="28"/>
          <w:szCs w:val="28"/>
        </w:rPr>
      </w:pPr>
      <w:r w:rsidRPr="008B386F">
        <w:rPr>
          <w:rFonts w:ascii="Times New Roman" w:hAnsi="Times New Roman"/>
          <w:sz w:val="28"/>
          <w:szCs w:val="28"/>
        </w:rPr>
        <w:t xml:space="preserve">Досудебное (внесудебное) обжалование решений и действий (бездействия) Администрации, либо действия (бездействие) должностных лиц Администрации, либо муниципального служащего осуществляется в порядке, предусмотренном </w:t>
      </w:r>
      <w:hyperlink r:id="rId46" w:history="1">
        <w:r w:rsidRPr="008B386F">
          <w:rPr>
            <w:rFonts w:ascii="Times New Roman" w:hAnsi="Times New Roman"/>
            <w:sz w:val="28"/>
            <w:szCs w:val="28"/>
          </w:rPr>
          <w:t>главой 2.1</w:t>
        </w:r>
      </w:hyperlink>
      <w:r w:rsidRPr="008B386F">
        <w:rPr>
          <w:rFonts w:ascii="Times New Roman" w:hAnsi="Times New Roman"/>
          <w:sz w:val="28"/>
          <w:szCs w:val="28"/>
        </w:rPr>
        <w:t xml:space="preserve"> Федерального закона № 210-ФЗ.</w:t>
      </w:r>
    </w:p>
    <w:p w14:paraId="0AD353F2" w14:textId="77777777" w:rsidR="00C75531" w:rsidRDefault="00C75531" w:rsidP="00C75531">
      <w:pPr>
        <w:spacing w:after="0" w:line="360" w:lineRule="auto"/>
        <w:jc w:val="both"/>
        <w:rPr>
          <w:rFonts w:ascii="Times New Roman" w:hAnsi="Times New Roman"/>
          <w:sz w:val="28"/>
          <w:szCs w:val="28"/>
        </w:rPr>
      </w:pPr>
    </w:p>
    <w:p w14:paraId="324F8DAA" w14:textId="77777777" w:rsidR="00C75531" w:rsidRDefault="00C75531" w:rsidP="00C75531">
      <w:pPr>
        <w:spacing w:after="0" w:line="360" w:lineRule="auto"/>
        <w:jc w:val="both"/>
        <w:rPr>
          <w:rFonts w:ascii="Times New Roman" w:hAnsi="Times New Roman"/>
          <w:sz w:val="28"/>
          <w:szCs w:val="28"/>
        </w:rPr>
      </w:pPr>
    </w:p>
    <w:p w14:paraId="155B4D7E" w14:textId="513A080A" w:rsidR="00C75531" w:rsidRDefault="00C75531" w:rsidP="00C75531">
      <w:pPr>
        <w:spacing w:after="0" w:line="360" w:lineRule="auto"/>
        <w:jc w:val="center"/>
        <w:rPr>
          <w:rFonts w:ascii="Times New Roman" w:hAnsi="Times New Roman"/>
          <w:sz w:val="28"/>
          <w:szCs w:val="28"/>
        </w:rPr>
      </w:pPr>
      <w:r>
        <w:rPr>
          <w:rFonts w:ascii="Times New Roman" w:hAnsi="Times New Roman"/>
          <w:sz w:val="28"/>
          <w:szCs w:val="28"/>
        </w:rPr>
        <w:t>_______________</w:t>
      </w:r>
    </w:p>
    <w:p w14:paraId="355338A9" w14:textId="3A534C30" w:rsidR="00FA1316" w:rsidRDefault="005556A2" w:rsidP="002E0395">
      <w:pPr>
        <w:pStyle w:val="ConsPlusNormal"/>
        <w:jc w:val="right"/>
        <w:rPr>
          <w:rFonts w:ascii="Times New Roman" w:hAnsi="Times New Roman" w:cs="Times New Roman"/>
          <w:sz w:val="26"/>
          <w:szCs w:val="26"/>
        </w:rPr>
      </w:pPr>
      <w:r>
        <w:rPr>
          <w:rFonts w:ascii="Times New Roman" w:hAnsi="Times New Roman" w:cs="Times New Roman"/>
          <w:sz w:val="26"/>
          <w:szCs w:val="26"/>
        </w:rPr>
        <w:lastRenderedPageBreak/>
        <w:t xml:space="preserve">   </w:t>
      </w:r>
    </w:p>
    <w:p w14:paraId="54B18DB3" w14:textId="77777777" w:rsidR="00FA1316" w:rsidRDefault="00FA1316" w:rsidP="002E0395">
      <w:pPr>
        <w:pStyle w:val="ConsPlusNormal"/>
        <w:jc w:val="right"/>
        <w:rPr>
          <w:rFonts w:ascii="Times New Roman" w:hAnsi="Times New Roman" w:cs="Times New Roman"/>
          <w:sz w:val="26"/>
          <w:szCs w:val="26"/>
        </w:rPr>
      </w:pPr>
    </w:p>
    <w:p w14:paraId="3A95F1DB" w14:textId="77777777" w:rsidR="002E0395" w:rsidRPr="003C2A20" w:rsidRDefault="005556A2" w:rsidP="002E0395">
      <w:pPr>
        <w:pStyle w:val="ConsPlusNormal"/>
        <w:jc w:val="right"/>
        <w:rPr>
          <w:rFonts w:ascii="Times New Roman" w:hAnsi="Times New Roman" w:cs="Times New Roman"/>
          <w:sz w:val="26"/>
          <w:szCs w:val="26"/>
        </w:rPr>
      </w:pPr>
      <w:r>
        <w:rPr>
          <w:rFonts w:ascii="Times New Roman" w:hAnsi="Times New Roman" w:cs="Times New Roman"/>
          <w:sz w:val="26"/>
          <w:szCs w:val="26"/>
        </w:rPr>
        <w:t xml:space="preserve">                                             </w:t>
      </w:r>
      <w:r w:rsidR="002E0395" w:rsidRPr="003C2A20">
        <w:rPr>
          <w:rFonts w:ascii="Times New Roman" w:hAnsi="Times New Roman" w:cs="Times New Roman"/>
          <w:sz w:val="26"/>
          <w:szCs w:val="26"/>
        </w:rPr>
        <w:t>Форма</w:t>
      </w:r>
    </w:p>
    <w:p w14:paraId="256C32A1" w14:textId="77777777" w:rsidR="003C2A20" w:rsidRPr="003C2A20" w:rsidRDefault="002E0395" w:rsidP="005556A2">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 xml:space="preserve">Приложение </w:t>
      </w:r>
      <w:r w:rsidR="005556A2">
        <w:rPr>
          <w:rFonts w:ascii="Times New Roman" w:hAnsi="Times New Roman" w:cs="Times New Roman"/>
          <w:sz w:val="26"/>
          <w:szCs w:val="26"/>
        </w:rPr>
        <w:t>№</w:t>
      </w:r>
      <w:r w:rsidR="003C2A20" w:rsidRPr="003C2A20">
        <w:rPr>
          <w:rFonts w:ascii="Times New Roman" w:hAnsi="Times New Roman" w:cs="Times New Roman"/>
          <w:sz w:val="26"/>
          <w:szCs w:val="26"/>
        </w:rPr>
        <w:t xml:space="preserve"> 1</w:t>
      </w:r>
    </w:p>
    <w:p w14:paraId="42DF1CAF" w14:textId="77777777" w:rsidR="003C2A20"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к Административному </w:t>
      </w:r>
      <w:r w:rsidR="003C2A20" w:rsidRPr="003C2A20">
        <w:rPr>
          <w:rFonts w:ascii="Times New Roman" w:hAnsi="Times New Roman" w:cs="Times New Roman"/>
          <w:sz w:val="26"/>
          <w:szCs w:val="26"/>
        </w:rPr>
        <w:t>регламенту</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предоставления</w:t>
      </w:r>
    </w:p>
    <w:p w14:paraId="045C4962" w14:textId="77777777" w:rsidR="005556A2"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муниципальной услуги</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Предоставление</w:t>
      </w:r>
      <w:r>
        <w:rPr>
          <w:rFonts w:ascii="Times New Roman" w:hAnsi="Times New Roman" w:cs="Times New Roman"/>
          <w:sz w:val="26"/>
          <w:szCs w:val="26"/>
        </w:rPr>
        <w:t xml:space="preserve"> </w:t>
      </w:r>
    </w:p>
    <w:p w14:paraId="6377E5FA" w14:textId="77777777" w:rsidR="005556A2"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земельных участков</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гражданам, имеющим</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трех и</w:t>
      </w:r>
    </w:p>
    <w:p w14:paraId="09BE9C90" w14:textId="77777777" w:rsidR="005556A2"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 xml:space="preserve"> более детей,</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в собственность</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бесплатно для</w:t>
      </w:r>
      <w:r>
        <w:rPr>
          <w:rFonts w:ascii="Times New Roman" w:hAnsi="Times New Roman" w:cs="Times New Roman"/>
          <w:sz w:val="26"/>
          <w:szCs w:val="26"/>
        </w:rPr>
        <w:t xml:space="preserve">  </w:t>
      </w:r>
    </w:p>
    <w:p w14:paraId="7088F3A3" w14:textId="77777777" w:rsidR="003C2A20"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индивидуального</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жилищного</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строительства",</w:t>
      </w:r>
    </w:p>
    <w:p w14:paraId="50F79E50" w14:textId="77777777" w:rsidR="003C2A20" w:rsidRPr="003C2A20"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утвержденному</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постановлением</w:t>
      </w:r>
      <w:r>
        <w:rPr>
          <w:rFonts w:ascii="Times New Roman" w:hAnsi="Times New Roman" w:cs="Times New Roman"/>
          <w:sz w:val="26"/>
          <w:szCs w:val="26"/>
        </w:rPr>
        <w:t xml:space="preserve"> </w:t>
      </w:r>
      <w:r w:rsidR="003C2A20" w:rsidRPr="003C2A20">
        <w:rPr>
          <w:rFonts w:ascii="Times New Roman" w:hAnsi="Times New Roman" w:cs="Times New Roman"/>
          <w:sz w:val="26"/>
          <w:szCs w:val="26"/>
        </w:rPr>
        <w:t>администрации</w:t>
      </w:r>
    </w:p>
    <w:p w14:paraId="468144B2" w14:textId="77777777" w:rsidR="003C2A20" w:rsidRDefault="005556A2" w:rsidP="005556A2">
      <w:pPr>
        <w:pStyle w:val="ConsPlusNormal"/>
        <w:rPr>
          <w:rFonts w:ascii="Times New Roman" w:hAnsi="Times New Roman" w:cs="Times New Roman"/>
          <w:sz w:val="26"/>
          <w:szCs w:val="26"/>
        </w:rPr>
      </w:pPr>
      <w:r>
        <w:rPr>
          <w:rFonts w:ascii="Times New Roman" w:hAnsi="Times New Roman" w:cs="Times New Roman"/>
          <w:sz w:val="26"/>
          <w:szCs w:val="26"/>
        </w:rPr>
        <w:t xml:space="preserve">                                                        Партизанского </w:t>
      </w:r>
      <w:r w:rsidR="003C2A20" w:rsidRPr="003C2A20">
        <w:rPr>
          <w:rFonts w:ascii="Times New Roman" w:hAnsi="Times New Roman" w:cs="Times New Roman"/>
          <w:sz w:val="26"/>
          <w:szCs w:val="26"/>
        </w:rPr>
        <w:t>городского округа</w:t>
      </w:r>
    </w:p>
    <w:p w14:paraId="68352E23" w14:textId="77777777" w:rsidR="002E0395" w:rsidRPr="003C2A20" w:rsidRDefault="002E0395" w:rsidP="005556A2">
      <w:pPr>
        <w:pStyle w:val="ConsPlusNormal"/>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49"/>
        <w:gridCol w:w="1048"/>
        <w:gridCol w:w="1055"/>
        <w:gridCol w:w="3718"/>
      </w:tblGrid>
      <w:tr w:rsidR="003C2A20" w:rsidRPr="003C2A20" w14:paraId="485EBADE" w14:textId="77777777">
        <w:tc>
          <w:tcPr>
            <w:tcW w:w="4297" w:type="dxa"/>
            <w:gridSpan w:val="2"/>
            <w:tcBorders>
              <w:top w:val="nil"/>
              <w:left w:val="nil"/>
              <w:bottom w:val="nil"/>
              <w:right w:val="nil"/>
            </w:tcBorders>
          </w:tcPr>
          <w:p w14:paraId="5B37EDDF" w14:textId="77777777" w:rsidR="003C2A20" w:rsidRDefault="003C2A20">
            <w:pPr>
              <w:pStyle w:val="ConsPlusNormal"/>
              <w:rPr>
                <w:rFonts w:ascii="Times New Roman" w:hAnsi="Times New Roman" w:cs="Times New Roman"/>
                <w:sz w:val="26"/>
                <w:szCs w:val="26"/>
              </w:rPr>
            </w:pPr>
          </w:p>
          <w:p w14:paraId="0BAD7934" w14:textId="77777777" w:rsidR="002E0395" w:rsidRPr="003C2A20" w:rsidRDefault="002E0395">
            <w:pPr>
              <w:pStyle w:val="ConsPlusNormal"/>
              <w:rPr>
                <w:rFonts w:ascii="Times New Roman" w:hAnsi="Times New Roman" w:cs="Times New Roman"/>
                <w:sz w:val="26"/>
                <w:szCs w:val="26"/>
              </w:rPr>
            </w:pPr>
          </w:p>
        </w:tc>
        <w:tc>
          <w:tcPr>
            <w:tcW w:w="4773" w:type="dxa"/>
            <w:gridSpan w:val="2"/>
            <w:tcBorders>
              <w:top w:val="nil"/>
              <w:left w:val="nil"/>
              <w:bottom w:val="nil"/>
              <w:right w:val="nil"/>
            </w:tcBorders>
          </w:tcPr>
          <w:p w14:paraId="190F76AA" w14:textId="10F5AFCC" w:rsidR="003C2A20" w:rsidRPr="003C2A20" w:rsidRDefault="003C2A20">
            <w:pPr>
              <w:pStyle w:val="ConsPlusNormal"/>
              <w:rPr>
                <w:rFonts w:ascii="Times New Roman" w:hAnsi="Times New Roman" w:cs="Times New Roman"/>
                <w:sz w:val="26"/>
                <w:szCs w:val="26"/>
              </w:rPr>
            </w:pPr>
            <w:r w:rsidRPr="003C2A20">
              <w:rPr>
                <w:rFonts w:ascii="Times New Roman" w:hAnsi="Times New Roman" w:cs="Times New Roman"/>
                <w:sz w:val="26"/>
                <w:szCs w:val="26"/>
              </w:rPr>
              <w:t xml:space="preserve">Главе </w:t>
            </w:r>
            <w:r w:rsidR="00C75531">
              <w:rPr>
                <w:rFonts w:ascii="Times New Roman" w:hAnsi="Times New Roman" w:cs="Times New Roman"/>
                <w:sz w:val="26"/>
                <w:szCs w:val="26"/>
              </w:rPr>
              <w:t>муниципального</w:t>
            </w:r>
            <w:r w:rsidR="00D07C34">
              <w:rPr>
                <w:rFonts w:ascii="Times New Roman" w:hAnsi="Times New Roman" w:cs="Times New Roman"/>
                <w:sz w:val="26"/>
                <w:szCs w:val="26"/>
              </w:rPr>
              <w:t xml:space="preserve"> округа город Партизанск Приморского края</w:t>
            </w:r>
          </w:p>
          <w:p w14:paraId="01482922" w14:textId="77777777" w:rsidR="003C2A20" w:rsidRPr="003C2A20" w:rsidRDefault="003C2A20" w:rsidP="002E0395">
            <w:pPr>
              <w:pStyle w:val="ConsPlusNormal"/>
              <w:rPr>
                <w:rFonts w:ascii="Times New Roman" w:hAnsi="Times New Roman" w:cs="Times New Roman"/>
                <w:sz w:val="26"/>
                <w:szCs w:val="26"/>
              </w:rPr>
            </w:pPr>
            <w:r w:rsidRPr="003C2A20">
              <w:rPr>
                <w:rFonts w:ascii="Times New Roman" w:hAnsi="Times New Roman" w:cs="Times New Roman"/>
                <w:sz w:val="26"/>
                <w:szCs w:val="26"/>
              </w:rPr>
              <w:t>___________________________________</w:t>
            </w:r>
          </w:p>
        </w:tc>
      </w:tr>
      <w:tr w:rsidR="003C2A20" w:rsidRPr="003C2A20" w14:paraId="5DDFD91A" w14:textId="77777777">
        <w:tc>
          <w:tcPr>
            <w:tcW w:w="9070" w:type="dxa"/>
            <w:gridSpan w:val="4"/>
            <w:tcBorders>
              <w:top w:val="nil"/>
              <w:left w:val="nil"/>
              <w:bottom w:val="nil"/>
              <w:right w:val="nil"/>
            </w:tcBorders>
          </w:tcPr>
          <w:p w14:paraId="7533B55B" w14:textId="77777777" w:rsidR="002E0395" w:rsidRDefault="002E0395">
            <w:pPr>
              <w:pStyle w:val="ConsPlusNormal"/>
              <w:jc w:val="center"/>
              <w:rPr>
                <w:rFonts w:ascii="Times New Roman" w:hAnsi="Times New Roman" w:cs="Times New Roman"/>
                <w:sz w:val="26"/>
                <w:szCs w:val="26"/>
              </w:rPr>
            </w:pPr>
            <w:bookmarkStart w:id="7" w:name="P371"/>
            <w:bookmarkEnd w:id="7"/>
          </w:p>
          <w:p w14:paraId="5BC16023" w14:textId="77777777" w:rsidR="002E0395" w:rsidRDefault="002E0395">
            <w:pPr>
              <w:pStyle w:val="ConsPlusNormal"/>
              <w:jc w:val="center"/>
              <w:rPr>
                <w:rFonts w:ascii="Times New Roman" w:hAnsi="Times New Roman" w:cs="Times New Roman"/>
                <w:sz w:val="26"/>
                <w:szCs w:val="26"/>
              </w:rPr>
            </w:pPr>
          </w:p>
          <w:p w14:paraId="24921720"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ЗАЯВЛЕНИЕ</w:t>
            </w:r>
          </w:p>
          <w:p w14:paraId="138DFC7F"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О ПРЕДОСТАВЛЕНИИ ЗЕМЕЛЬНОГО УЧАСТКА В СОБСТВЕННОСТЬ БЕСПЛАТНО</w:t>
            </w:r>
          </w:p>
          <w:p w14:paraId="491C4DC2"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 xml:space="preserve">(на основании </w:t>
            </w:r>
            <w:hyperlink r:id="rId47">
              <w:r w:rsidRPr="005556A2">
                <w:rPr>
                  <w:rFonts w:ascii="Times New Roman" w:hAnsi="Times New Roman" w:cs="Times New Roman"/>
                  <w:sz w:val="26"/>
                  <w:szCs w:val="26"/>
                </w:rPr>
                <w:t>Закона</w:t>
              </w:r>
            </w:hyperlink>
            <w:r w:rsidRPr="003C2A20">
              <w:rPr>
                <w:rFonts w:ascii="Times New Roman" w:hAnsi="Times New Roman" w:cs="Times New Roman"/>
                <w:sz w:val="26"/>
                <w:szCs w:val="26"/>
              </w:rPr>
              <w:t xml:space="preserve"> Приморского края от 08.11.2011 N 837-КЗ "О бесплатном предоставлении земельных участков гражданам, имеющим трех и более детей, в Приморском крае")</w:t>
            </w:r>
          </w:p>
        </w:tc>
      </w:tr>
      <w:tr w:rsidR="003C2A20" w:rsidRPr="003C2A20" w14:paraId="229F8862" w14:textId="77777777">
        <w:tc>
          <w:tcPr>
            <w:tcW w:w="9070" w:type="dxa"/>
            <w:gridSpan w:val="4"/>
            <w:tcBorders>
              <w:top w:val="nil"/>
              <w:left w:val="nil"/>
              <w:bottom w:val="nil"/>
              <w:right w:val="nil"/>
            </w:tcBorders>
          </w:tcPr>
          <w:p w14:paraId="6F989B2D"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Заявители:</w:t>
            </w:r>
          </w:p>
          <w:p w14:paraId="4C85FA4B"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1) ____________________________________________________________________</w:t>
            </w:r>
          </w:p>
          <w:p w14:paraId="4ADFED48"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Ф.И.О. заявителя</w:t>
            </w:r>
          </w:p>
          <w:p w14:paraId="0B9EBB6D"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РФ______________________________________________</w:t>
            </w:r>
          </w:p>
          <w:p w14:paraId="6388F706"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серия, номер, когда и кем выдан</w:t>
            </w:r>
          </w:p>
          <w:p w14:paraId="18798463"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14:paraId="08D89054"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2) ____________________________________________________________________</w:t>
            </w:r>
          </w:p>
          <w:p w14:paraId="77258921"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Ф.И.О. заявителя</w:t>
            </w:r>
          </w:p>
          <w:p w14:paraId="760AB40A"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РФ_____________________________________________</w:t>
            </w:r>
          </w:p>
          <w:p w14:paraId="13A9E9FB"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серия, номер, когда и кем выдан</w:t>
            </w:r>
          </w:p>
          <w:p w14:paraId="78820FE2"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14:paraId="30A838CE" w14:textId="77777777" w:rsidR="005556A2" w:rsidRDefault="003C2A20" w:rsidP="005556A2">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Реквизиты свидетельства о заключении брака:</w:t>
            </w:r>
            <w:r w:rsidR="005556A2">
              <w:rPr>
                <w:rFonts w:ascii="Times New Roman" w:hAnsi="Times New Roman" w:cs="Times New Roman"/>
                <w:sz w:val="26"/>
                <w:szCs w:val="26"/>
              </w:rPr>
              <w:t xml:space="preserve">   _________________________________________</w:t>
            </w:r>
            <w:r w:rsidRPr="003C2A20">
              <w:rPr>
                <w:rFonts w:ascii="Times New Roman" w:hAnsi="Times New Roman" w:cs="Times New Roman"/>
                <w:sz w:val="26"/>
                <w:szCs w:val="26"/>
              </w:rPr>
              <w:t>___________________________</w:t>
            </w:r>
          </w:p>
          <w:p w14:paraId="4097F94C" w14:textId="77777777" w:rsidR="003C2A20" w:rsidRPr="00552778" w:rsidRDefault="003C2A20" w:rsidP="005556A2">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при подаче заявления гражданами, состоящими в браке</w:t>
            </w:r>
          </w:p>
          <w:p w14:paraId="2143B6DF" w14:textId="77777777" w:rsidR="003C2A20" w:rsidRPr="003C2A20" w:rsidRDefault="003C2A20">
            <w:pPr>
              <w:pStyle w:val="ConsPlusNormal"/>
              <w:jc w:val="right"/>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14:paraId="3DCB4FD2"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Дети:</w:t>
            </w:r>
          </w:p>
          <w:p w14:paraId="3BC1F7B7"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1) __________________________________________________________________</w:t>
            </w:r>
          </w:p>
          <w:p w14:paraId="1B490BD0"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Ф.И.О.</w:t>
            </w:r>
          </w:p>
          <w:p w14:paraId="5C56E65B"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w:t>
            </w:r>
          </w:p>
          <w:p w14:paraId="0CD008F4"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дата и место рождения</w:t>
            </w:r>
          </w:p>
          <w:p w14:paraId="23F42E97" w14:textId="77777777" w:rsidR="00552778" w:rsidRPr="003C2A20" w:rsidRDefault="00552778">
            <w:pPr>
              <w:pStyle w:val="ConsPlusNormal"/>
              <w:jc w:val="center"/>
              <w:rPr>
                <w:rFonts w:ascii="Times New Roman" w:hAnsi="Times New Roman" w:cs="Times New Roman"/>
                <w:sz w:val="26"/>
                <w:szCs w:val="26"/>
              </w:rPr>
            </w:pPr>
          </w:p>
          <w:p w14:paraId="69AC284D"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 свидетельство о рождении (нужное подчеркнуть)</w:t>
            </w:r>
          </w:p>
          <w:p w14:paraId="0C92FCD3"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w:t>
            </w:r>
          </w:p>
          <w:p w14:paraId="7DF9DEE0"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lastRenderedPageBreak/>
              <w:t>серия, номер, когда и кем выдан</w:t>
            </w:r>
          </w:p>
          <w:p w14:paraId="75E8285D"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2) ___________________________________________________________________</w:t>
            </w:r>
          </w:p>
          <w:p w14:paraId="666174B0"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Ф.И.О.</w:t>
            </w:r>
          </w:p>
          <w:p w14:paraId="43C67C59"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14:paraId="309D3833"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дата и место рождения</w:t>
            </w:r>
          </w:p>
          <w:p w14:paraId="1A81DC83" w14:textId="77777777" w:rsidR="00552778" w:rsidRPr="003C2A20" w:rsidRDefault="00552778">
            <w:pPr>
              <w:pStyle w:val="ConsPlusNormal"/>
              <w:jc w:val="center"/>
              <w:rPr>
                <w:rFonts w:ascii="Times New Roman" w:hAnsi="Times New Roman" w:cs="Times New Roman"/>
                <w:sz w:val="26"/>
                <w:szCs w:val="26"/>
              </w:rPr>
            </w:pPr>
          </w:p>
          <w:p w14:paraId="02F55B38"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 свидетельство о рождении (нужное подчеркнуть)</w:t>
            </w:r>
          </w:p>
          <w:p w14:paraId="19B92DB7"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14:paraId="701B8C10"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серия, номер, когда и кем выдан</w:t>
            </w:r>
          </w:p>
          <w:p w14:paraId="6BD936B3"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3) ____________________________________________________________________</w:t>
            </w:r>
          </w:p>
          <w:p w14:paraId="071458A8"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Ф.И.О.</w:t>
            </w:r>
          </w:p>
          <w:p w14:paraId="3299E09A"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14:paraId="544A36EE" w14:textId="77777777" w:rsidR="003C2A20"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дата и место рождения</w:t>
            </w:r>
          </w:p>
          <w:p w14:paraId="3E2A3123" w14:textId="77777777" w:rsidR="00552778" w:rsidRPr="00552778" w:rsidRDefault="00552778">
            <w:pPr>
              <w:pStyle w:val="ConsPlusNormal"/>
              <w:jc w:val="center"/>
              <w:rPr>
                <w:rFonts w:ascii="Times New Roman" w:hAnsi="Times New Roman" w:cs="Times New Roman"/>
                <w:sz w:val="26"/>
                <w:szCs w:val="26"/>
                <w:vertAlign w:val="superscript"/>
              </w:rPr>
            </w:pPr>
          </w:p>
          <w:p w14:paraId="73ABDC09"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Паспорт гражданина РФ, свидетельство о рождении (нужное подчеркнуть)</w:t>
            </w:r>
          </w:p>
          <w:p w14:paraId="23253AAF"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14:paraId="66491753"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серия, номер, когда и кем выдан</w:t>
            </w:r>
          </w:p>
          <w:p w14:paraId="1D10BD7F"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Сведения о наличии инвалидности ребенка _______________________________________________________________</w:t>
            </w:r>
          </w:p>
          <w:p w14:paraId="26426BA8" w14:textId="77777777" w:rsidR="003C2A20"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в отношении детей, пасынков и падчериц старше 18 лет, являющихся инвалидами независимо от группы инвалидности, и имевших в возрасте до 18 лет категорию "ребенок-инвалид"</w:t>
            </w:r>
          </w:p>
          <w:p w14:paraId="5D28E08D" w14:textId="77777777" w:rsidR="00552778" w:rsidRPr="00552778" w:rsidRDefault="00552778">
            <w:pPr>
              <w:pStyle w:val="ConsPlusNormal"/>
              <w:jc w:val="center"/>
              <w:rPr>
                <w:rFonts w:ascii="Times New Roman" w:hAnsi="Times New Roman" w:cs="Times New Roman"/>
                <w:sz w:val="26"/>
                <w:szCs w:val="26"/>
                <w:vertAlign w:val="superscript"/>
              </w:rPr>
            </w:pPr>
          </w:p>
          <w:p w14:paraId="043B56DF"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Наименование и адрес общеобразовательных организаций, профессиональных образовательных организаций, образовательных организаций высшего образования по очной форме обучения</w:t>
            </w:r>
          </w:p>
          <w:p w14:paraId="73804DB9"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w:t>
            </w:r>
          </w:p>
          <w:p w14:paraId="1C32B290" w14:textId="77777777" w:rsidR="003C2A20" w:rsidRPr="00552778" w:rsidRDefault="003C2A20">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в отношении детей в возрасте от 18 до 23 лет, обучающихся в указанных организациях</w:t>
            </w:r>
          </w:p>
          <w:p w14:paraId="5FF8F7A2" w14:textId="77777777" w:rsidR="00552778"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w:t>
            </w:r>
            <w:r w:rsidR="00552778">
              <w:rPr>
                <w:rFonts w:ascii="Times New Roman" w:hAnsi="Times New Roman" w:cs="Times New Roman"/>
                <w:sz w:val="26"/>
                <w:szCs w:val="26"/>
              </w:rPr>
              <w:t>____</w:t>
            </w:r>
            <w:r w:rsidRPr="003C2A20">
              <w:rPr>
                <w:rFonts w:ascii="Times New Roman" w:hAnsi="Times New Roman" w:cs="Times New Roman"/>
                <w:sz w:val="26"/>
                <w:szCs w:val="26"/>
              </w:rPr>
              <w:t>________________</w:t>
            </w:r>
          </w:p>
          <w:p w14:paraId="6D40D9F7" w14:textId="77777777" w:rsidR="00552778" w:rsidRDefault="00552778" w:rsidP="00552778">
            <w:pPr>
              <w:pStyle w:val="ConsPlusNormal"/>
              <w:jc w:val="both"/>
              <w:rPr>
                <w:rFonts w:ascii="Times New Roman" w:hAnsi="Times New Roman" w:cs="Times New Roman"/>
                <w:sz w:val="26"/>
                <w:szCs w:val="26"/>
              </w:rPr>
            </w:pPr>
          </w:p>
          <w:p w14:paraId="6BF6C9F2" w14:textId="77777777" w:rsidR="00552778" w:rsidRPr="003C2A20" w:rsidRDefault="00552778" w:rsidP="00552778">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 xml:space="preserve">Сведения о </w:t>
            </w:r>
            <w:r>
              <w:rPr>
                <w:rFonts w:ascii="Times New Roman" w:hAnsi="Times New Roman" w:cs="Times New Roman"/>
                <w:sz w:val="26"/>
                <w:szCs w:val="26"/>
              </w:rPr>
              <w:t>прохождении военной  службы по призыву</w:t>
            </w:r>
            <w:r w:rsidRPr="003C2A20">
              <w:rPr>
                <w:rFonts w:ascii="Times New Roman" w:hAnsi="Times New Roman" w:cs="Times New Roman"/>
                <w:sz w:val="26"/>
                <w:szCs w:val="26"/>
              </w:rPr>
              <w:t xml:space="preserve"> ____________________________________________________________</w:t>
            </w:r>
            <w:r w:rsidR="0079594E">
              <w:rPr>
                <w:rFonts w:ascii="Times New Roman" w:hAnsi="Times New Roman" w:cs="Times New Roman"/>
                <w:sz w:val="26"/>
                <w:szCs w:val="26"/>
              </w:rPr>
              <w:t>__</w:t>
            </w:r>
            <w:r w:rsidRPr="003C2A20">
              <w:rPr>
                <w:rFonts w:ascii="Times New Roman" w:hAnsi="Times New Roman" w:cs="Times New Roman"/>
                <w:sz w:val="26"/>
                <w:szCs w:val="26"/>
              </w:rPr>
              <w:t>___</w:t>
            </w:r>
          </w:p>
          <w:p w14:paraId="75AE346F" w14:textId="77777777" w:rsidR="0079594E" w:rsidRDefault="00552778" w:rsidP="0079594E">
            <w:pPr>
              <w:autoSpaceDE w:val="0"/>
              <w:autoSpaceDN w:val="0"/>
              <w:adjustRightInd w:val="0"/>
              <w:spacing w:after="0" w:line="240" w:lineRule="auto"/>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 xml:space="preserve">в отношении </w:t>
            </w:r>
            <w:r w:rsidR="0079594E">
              <w:rPr>
                <w:rFonts w:ascii="Times New Roman" w:hAnsi="Times New Roman" w:cs="Times New Roman"/>
                <w:sz w:val="26"/>
                <w:szCs w:val="26"/>
                <w:vertAlign w:val="superscript"/>
              </w:rPr>
              <w:t>сыновей</w:t>
            </w:r>
            <w:r w:rsidRPr="00552778">
              <w:rPr>
                <w:rFonts w:ascii="Times New Roman" w:hAnsi="Times New Roman" w:cs="Times New Roman"/>
                <w:sz w:val="26"/>
                <w:szCs w:val="26"/>
                <w:vertAlign w:val="superscript"/>
              </w:rPr>
              <w:t xml:space="preserve"> (в том числе усыновленны</w:t>
            </w:r>
            <w:r w:rsidR="0079594E">
              <w:rPr>
                <w:rFonts w:ascii="Times New Roman" w:hAnsi="Times New Roman" w:cs="Times New Roman"/>
                <w:sz w:val="26"/>
                <w:szCs w:val="26"/>
                <w:vertAlign w:val="superscript"/>
              </w:rPr>
              <w:t>х</w:t>
            </w:r>
            <w:r w:rsidRPr="00552778">
              <w:rPr>
                <w:rFonts w:ascii="Times New Roman" w:hAnsi="Times New Roman" w:cs="Times New Roman"/>
                <w:sz w:val="26"/>
                <w:szCs w:val="26"/>
                <w:vertAlign w:val="superscript"/>
              </w:rPr>
              <w:t>) и пасынк</w:t>
            </w:r>
            <w:r w:rsidR="0079594E">
              <w:rPr>
                <w:rFonts w:ascii="Times New Roman" w:hAnsi="Times New Roman" w:cs="Times New Roman"/>
                <w:sz w:val="26"/>
                <w:szCs w:val="26"/>
                <w:vertAlign w:val="superscript"/>
              </w:rPr>
              <w:t>ов</w:t>
            </w:r>
            <w:r w:rsidRPr="00552778">
              <w:rPr>
                <w:rFonts w:ascii="Times New Roman" w:hAnsi="Times New Roman" w:cs="Times New Roman"/>
                <w:sz w:val="26"/>
                <w:szCs w:val="26"/>
                <w:vertAlign w:val="superscript"/>
              </w:rPr>
              <w:t>, проходящи</w:t>
            </w:r>
            <w:r w:rsidR="0079594E">
              <w:rPr>
                <w:rFonts w:ascii="Times New Roman" w:hAnsi="Times New Roman" w:cs="Times New Roman"/>
                <w:sz w:val="26"/>
                <w:szCs w:val="26"/>
                <w:vertAlign w:val="superscript"/>
              </w:rPr>
              <w:t>х</w:t>
            </w:r>
            <w:r w:rsidRPr="00552778">
              <w:rPr>
                <w:rFonts w:ascii="Times New Roman" w:hAnsi="Times New Roman" w:cs="Times New Roman"/>
                <w:sz w:val="26"/>
                <w:szCs w:val="26"/>
                <w:vertAlign w:val="superscript"/>
              </w:rPr>
              <w:t xml:space="preserve"> военную службу по призыву, </w:t>
            </w:r>
          </w:p>
          <w:p w14:paraId="371E7957" w14:textId="77777777" w:rsidR="00552778" w:rsidRPr="00552778" w:rsidRDefault="00552778" w:rsidP="0079594E">
            <w:pPr>
              <w:autoSpaceDE w:val="0"/>
              <w:autoSpaceDN w:val="0"/>
              <w:adjustRightInd w:val="0"/>
              <w:spacing w:after="0" w:line="240" w:lineRule="auto"/>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в возрасте до 21 года</w:t>
            </w:r>
          </w:p>
          <w:p w14:paraId="2721D18E" w14:textId="77777777" w:rsidR="00552778" w:rsidRDefault="00552778" w:rsidP="00552778">
            <w:pPr>
              <w:pStyle w:val="ConsPlusNormal"/>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w:t>
            </w:r>
          </w:p>
          <w:p w14:paraId="5770EAFC" w14:textId="77777777" w:rsidR="0079594E" w:rsidRPr="003C2A20" w:rsidRDefault="0079594E" w:rsidP="0079594E">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 xml:space="preserve">Сведения о </w:t>
            </w:r>
            <w:r>
              <w:rPr>
                <w:rFonts w:ascii="Times New Roman" w:hAnsi="Times New Roman" w:cs="Times New Roman"/>
                <w:sz w:val="26"/>
                <w:szCs w:val="26"/>
              </w:rPr>
              <w:t>наличии инвалидности</w:t>
            </w:r>
            <w:r w:rsidRPr="003C2A20">
              <w:rPr>
                <w:rFonts w:ascii="Times New Roman" w:hAnsi="Times New Roman" w:cs="Times New Roman"/>
                <w:sz w:val="26"/>
                <w:szCs w:val="26"/>
              </w:rPr>
              <w:t xml:space="preserve"> _____________________________________________________</w:t>
            </w:r>
            <w:r>
              <w:rPr>
                <w:rFonts w:ascii="Times New Roman" w:hAnsi="Times New Roman" w:cs="Times New Roman"/>
                <w:sz w:val="26"/>
                <w:szCs w:val="26"/>
              </w:rPr>
              <w:t>___</w:t>
            </w:r>
            <w:r w:rsidRPr="003C2A20">
              <w:rPr>
                <w:rFonts w:ascii="Times New Roman" w:hAnsi="Times New Roman" w:cs="Times New Roman"/>
                <w:sz w:val="26"/>
                <w:szCs w:val="26"/>
              </w:rPr>
              <w:t>__________</w:t>
            </w:r>
          </w:p>
          <w:p w14:paraId="21F39A71" w14:textId="77777777" w:rsidR="0079594E" w:rsidRDefault="0079594E" w:rsidP="0079594E">
            <w:pPr>
              <w:autoSpaceDE w:val="0"/>
              <w:autoSpaceDN w:val="0"/>
              <w:adjustRightInd w:val="0"/>
              <w:spacing w:after="0" w:line="240" w:lineRule="auto"/>
              <w:jc w:val="center"/>
              <w:rPr>
                <w:rFonts w:ascii="Times New Roman" w:hAnsi="Times New Roman" w:cs="Times New Roman"/>
                <w:sz w:val="26"/>
                <w:szCs w:val="26"/>
                <w:vertAlign w:val="superscript"/>
              </w:rPr>
            </w:pPr>
            <w:r w:rsidRPr="00552778">
              <w:rPr>
                <w:rFonts w:ascii="Times New Roman" w:hAnsi="Times New Roman" w:cs="Times New Roman"/>
                <w:sz w:val="26"/>
                <w:szCs w:val="26"/>
                <w:vertAlign w:val="superscript"/>
              </w:rPr>
              <w:t xml:space="preserve">в отношении </w:t>
            </w:r>
            <w:r>
              <w:rPr>
                <w:rFonts w:ascii="Times New Roman" w:hAnsi="Times New Roman" w:cs="Times New Roman"/>
                <w:sz w:val="26"/>
                <w:szCs w:val="26"/>
                <w:vertAlign w:val="superscript"/>
              </w:rPr>
              <w:t>сыновей</w:t>
            </w:r>
            <w:r w:rsidRPr="00552778">
              <w:rPr>
                <w:rFonts w:ascii="Times New Roman" w:hAnsi="Times New Roman" w:cs="Times New Roman"/>
                <w:sz w:val="26"/>
                <w:szCs w:val="26"/>
                <w:vertAlign w:val="superscript"/>
              </w:rPr>
              <w:t xml:space="preserve"> (в том числе усыновленны</w:t>
            </w:r>
            <w:r>
              <w:rPr>
                <w:rFonts w:ascii="Times New Roman" w:hAnsi="Times New Roman" w:cs="Times New Roman"/>
                <w:sz w:val="26"/>
                <w:szCs w:val="26"/>
                <w:vertAlign w:val="superscript"/>
              </w:rPr>
              <w:t>х</w:t>
            </w:r>
            <w:r w:rsidRPr="00552778">
              <w:rPr>
                <w:rFonts w:ascii="Times New Roman" w:hAnsi="Times New Roman" w:cs="Times New Roman"/>
                <w:sz w:val="26"/>
                <w:szCs w:val="26"/>
                <w:vertAlign w:val="superscript"/>
              </w:rPr>
              <w:t>) и пасынк</w:t>
            </w:r>
            <w:r>
              <w:rPr>
                <w:rFonts w:ascii="Times New Roman" w:hAnsi="Times New Roman" w:cs="Times New Roman"/>
                <w:sz w:val="26"/>
                <w:szCs w:val="26"/>
                <w:vertAlign w:val="superscript"/>
              </w:rPr>
              <w:t>ов</w:t>
            </w:r>
            <w:r w:rsidRPr="00552778">
              <w:rPr>
                <w:rFonts w:ascii="Times New Roman" w:hAnsi="Times New Roman" w:cs="Times New Roman"/>
                <w:sz w:val="26"/>
                <w:szCs w:val="26"/>
                <w:vertAlign w:val="superscript"/>
              </w:rPr>
              <w:t xml:space="preserve">, </w:t>
            </w:r>
            <w:r w:rsidRPr="0079594E">
              <w:rPr>
                <w:rFonts w:ascii="Times New Roman" w:hAnsi="Times New Roman" w:cs="Times New Roman"/>
                <w:sz w:val="26"/>
                <w:szCs w:val="26"/>
                <w:vertAlign w:val="superscript"/>
              </w:rPr>
              <w:t>ставши</w:t>
            </w:r>
            <w:r>
              <w:rPr>
                <w:rFonts w:ascii="Times New Roman" w:hAnsi="Times New Roman" w:cs="Times New Roman"/>
                <w:sz w:val="26"/>
                <w:szCs w:val="26"/>
                <w:vertAlign w:val="superscript"/>
              </w:rPr>
              <w:t>ми</w:t>
            </w:r>
            <w:r w:rsidRPr="0079594E">
              <w:rPr>
                <w:rFonts w:ascii="Times New Roman" w:hAnsi="Times New Roman" w:cs="Times New Roman"/>
                <w:sz w:val="26"/>
                <w:szCs w:val="26"/>
                <w:vertAlign w:val="superscript"/>
              </w:rPr>
              <w:t xml:space="preserve"> инвалидами независимо от группы инвалидности в связи с прохождением военной службы по призыву</w:t>
            </w:r>
          </w:p>
          <w:p w14:paraId="1978B32D" w14:textId="77777777" w:rsidR="0079594E" w:rsidRDefault="0079594E" w:rsidP="0079594E">
            <w:pPr>
              <w:autoSpaceDE w:val="0"/>
              <w:autoSpaceDN w:val="0"/>
              <w:adjustRightInd w:val="0"/>
              <w:spacing w:after="0" w:line="240" w:lineRule="auto"/>
              <w:jc w:val="center"/>
              <w:rPr>
                <w:rFonts w:ascii="Times New Roman" w:hAnsi="Times New Roman" w:cs="Times New Roman"/>
                <w:sz w:val="26"/>
                <w:szCs w:val="26"/>
                <w:vertAlign w:val="superscript"/>
              </w:rPr>
            </w:pPr>
          </w:p>
          <w:p w14:paraId="467E7BD2" w14:textId="77777777" w:rsidR="0079594E" w:rsidRPr="003C2A20" w:rsidRDefault="0079594E" w:rsidP="0079594E">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 xml:space="preserve">Сведения о </w:t>
            </w:r>
            <w:r>
              <w:rPr>
                <w:rFonts w:ascii="Times New Roman" w:hAnsi="Times New Roman" w:cs="Times New Roman"/>
                <w:sz w:val="26"/>
                <w:szCs w:val="26"/>
              </w:rPr>
              <w:t>дате постановки гражданина (граждан) на учет в качестве нуждающихся в жилых помещениях, предоставляемых по договорам социального найма,  и органе, осуществившим постановку на  указанный учет</w:t>
            </w:r>
            <w:r w:rsidRPr="003C2A20">
              <w:rPr>
                <w:rFonts w:ascii="Times New Roman" w:hAnsi="Times New Roman" w:cs="Times New Roman"/>
                <w:sz w:val="26"/>
                <w:szCs w:val="26"/>
              </w:rPr>
              <w:t xml:space="preserve"> _____________________________________________________</w:t>
            </w:r>
            <w:r>
              <w:rPr>
                <w:rFonts w:ascii="Times New Roman" w:hAnsi="Times New Roman" w:cs="Times New Roman"/>
                <w:sz w:val="26"/>
                <w:szCs w:val="26"/>
              </w:rPr>
              <w:t>___</w:t>
            </w:r>
            <w:r w:rsidRPr="003C2A20">
              <w:rPr>
                <w:rFonts w:ascii="Times New Roman" w:hAnsi="Times New Roman" w:cs="Times New Roman"/>
                <w:sz w:val="26"/>
                <w:szCs w:val="26"/>
              </w:rPr>
              <w:t>__________</w:t>
            </w:r>
          </w:p>
          <w:p w14:paraId="7D610326" w14:textId="77777777" w:rsidR="0079594E" w:rsidRDefault="0079594E" w:rsidP="0079594E">
            <w:pPr>
              <w:autoSpaceDE w:val="0"/>
              <w:autoSpaceDN w:val="0"/>
              <w:adjustRightInd w:val="0"/>
              <w:spacing w:after="0" w:line="240" w:lineRule="auto"/>
              <w:jc w:val="center"/>
              <w:rPr>
                <w:rFonts w:ascii="Times New Roman" w:hAnsi="Times New Roman" w:cs="Times New Roman"/>
                <w:sz w:val="26"/>
                <w:szCs w:val="26"/>
                <w:vertAlign w:val="superscript"/>
              </w:rPr>
            </w:pPr>
          </w:p>
          <w:p w14:paraId="0DC2BD2C" w14:textId="77777777" w:rsidR="003C2A20" w:rsidRPr="003C2A20" w:rsidRDefault="001D4A6E">
            <w:pPr>
              <w:pStyle w:val="ConsPlusNormal"/>
              <w:jc w:val="both"/>
              <w:rPr>
                <w:rFonts w:ascii="Times New Roman" w:hAnsi="Times New Roman" w:cs="Times New Roman"/>
                <w:sz w:val="26"/>
                <w:szCs w:val="26"/>
              </w:rPr>
            </w:pPr>
            <w:r>
              <w:rPr>
                <w:rFonts w:ascii="Times New Roman" w:hAnsi="Times New Roman" w:cs="Times New Roman"/>
                <w:sz w:val="26"/>
                <w:szCs w:val="26"/>
              </w:rPr>
              <w:t>А</w:t>
            </w:r>
            <w:r w:rsidR="003C2A20" w:rsidRPr="003C2A20">
              <w:rPr>
                <w:rFonts w:ascii="Times New Roman" w:hAnsi="Times New Roman" w:cs="Times New Roman"/>
                <w:sz w:val="26"/>
                <w:szCs w:val="26"/>
              </w:rPr>
              <w:t>дрес для направления корреспонденции: ________________________________</w:t>
            </w:r>
          </w:p>
          <w:p w14:paraId="02DFF7E9"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____________________________________________________________________</w:t>
            </w:r>
          </w:p>
          <w:p w14:paraId="65365E97"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E-mail: __________________________ Телефон(ы)________________________</w:t>
            </w:r>
          </w:p>
          <w:p w14:paraId="71D7A27E" w14:textId="77777777" w:rsidR="003C2A20" w:rsidRDefault="003C2A20">
            <w:pPr>
              <w:pStyle w:val="ConsPlusNormal"/>
              <w:jc w:val="both"/>
              <w:rPr>
                <w:rFonts w:ascii="Times New Roman" w:hAnsi="Times New Roman" w:cs="Times New Roman"/>
                <w:sz w:val="26"/>
                <w:szCs w:val="26"/>
              </w:rPr>
            </w:pPr>
          </w:p>
          <w:p w14:paraId="7881B23B" w14:textId="77777777" w:rsidR="00525779" w:rsidRPr="003C2A20" w:rsidRDefault="00525779">
            <w:pPr>
              <w:pStyle w:val="ConsPlusNormal"/>
              <w:jc w:val="both"/>
              <w:rPr>
                <w:rFonts w:ascii="Times New Roman" w:hAnsi="Times New Roman" w:cs="Times New Roman"/>
                <w:sz w:val="26"/>
                <w:szCs w:val="26"/>
              </w:rPr>
            </w:pPr>
          </w:p>
        </w:tc>
      </w:tr>
      <w:tr w:rsidR="003C2A20" w:rsidRPr="003C2A20" w14:paraId="60625BDC" w14:textId="77777777">
        <w:tc>
          <w:tcPr>
            <w:tcW w:w="3249" w:type="dxa"/>
            <w:tcBorders>
              <w:top w:val="nil"/>
              <w:left w:val="nil"/>
              <w:bottom w:val="nil"/>
              <w:right w:val="nil"/>
            </w:tcBorders>
          </w:tcPr>
          <w:p w14:paraId="5D3FD052"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lastRenderedPageBreak/>
              <w:t>"__" ____________ 20_ г.</w:t>
            </w:r>
          </w:p>
          <w:p w14:paraId="7427C6E2"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дата</w:t>
            </w:r>
          </w:p>
        </w:tc>
        <w:tc>
          <w:tcPr>
            <w:tcW w:w="2103" w:type="dxa"/>
            <w:gridSpan w:val="2"/>
            <w:tcBorders>
              <w:top w:val="nil"/>
              <w:left w:val="nil"/>
              <w:bottom w:val="nil"/>
              <w:right w:val="nil"/>
            </w:tcBorders>
          </w:tcPr>
          <w:p w14:paraId="3505B7ED" w14:textId="77777777" w:rsidR="003C2A20" w:rsidRPr="003C2A20" w:rsidRDefault="003C2A20">
            <w:pPr>
              <w:pStyle w:val="ConsPlusNormal"/>
              <w:rPr>
                <w:rFonts w:ascii="Times New Roman" w:hAnsi="Times New Roman" w:cs="Times New Roman"/>
                <w:sz w:val="26"/>
                <w:szCs w:val="26"/>
              </w:rPr>
            </w:pPr>
          </w:p>
        </w:tc>
        <w:tc>
          <w:tcPr>
            <w:tcW w:w="3718" w:type="dxa"/>
            <w:tcBorders>
              <w:top w:val="nil"/>
              <w:left w:val="nil"/>
              <w:bottom w:val="nil"/>
              <w:right w:val="nil"/>
            </w:tcBorders>
          </w:tcPr>
          <w:p w14:paraId="376DC143"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w:t>
            </w:r>
          </w:p>
          <w:p w14:paraId="089BE9BB"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подпись(и)/расшифровка</w:t>
            </w:r>
          </w:p>
        </w:tc>
      </w:tr>
      <w:tr w:rsidR="003C2A20" w:rsidRPr="003C2A20" w14:paraId="5CE30706" w14:textId="77777777">
        <w:tc>
          <w:tcPr>
            <w:tcW w:w="5352" w:type="dxa"/>
            <w:gridSpan w:val="3"/>
            <w:tcBorders>
              <w:top w:val="nil"/>
              <w:left w:val="nil"/>
              <w:bottom w:val="nil"/>
              <w:right w:val="nil"/>
            </w:tcBorders>
          </w:tcPr>
          <w:p w14:paraId="386AF837" w14:textId="77777777" w:rsidR="003C2A20" w:rsidRPr="003C2A20" w:rsidRDefault="003C2A20">
            <w:pPr>
              <w:pStyle w:val="ConsPlusNormal"/>
              <w:rPr>
                <w:rFonts w:ascii="Times New Roman" w:hAnsi="Times New Roman" w:cs="Times New Roman"/>
                <w:sz w:val="26"/>
                <w:szCs w:val="26"/>
              </w:rPr>
            </w:pPr>
          </w:p>
        </w:tc>
        <w:tc>
          <w:tcPr>
            <w:tcW w:w="3718" w:type="dxa"/>
            <w:tcBorders>
              <w:top w:val="nil"/>
              <w:left w:val="nil"/>
              <w:bottom w:val="nil"/>
              <w:right w:val="nil"/>
            </w:tcBorders>
          </w:tcPr>
          <w:p w14:paraId="7AC12208"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____________/______________</w:t>
            </w:r>
          </w:p>
          <w:p w14:paraId="5E4374C1"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подпись(и)/расшифровка</w:t>
            </w:r>
          </w:p>
        </w:tc>
      </w:tr>
    </w:tbl>
    <w:p w14:paraId="0C915523" w14:textId="77777777" w:rsidR="003C2A20" w:rsidRPr="003C2A20" w:rsidRDefault="003C2A20">
      <w:pPr>
        <w:pStyle w:val="ConsPlusNormal"/>
        <w:jc w:val="both"/>
        <w:rPr>
          <w:rFonts w:ascii="Times New Roman" w:hAnsi="Times New Roman" w:cs="Times New Roman"/>
          <w:sz w:val="26"/>
          <w:szCs w:val="26"/>
        </w:rPr>
      </w:pPr>
    </w:p>
    <w:p w14:paraId="3E7BDF08" w14:textId="77777777" w:rsidR="003C2A20" w:rsidRPr="003C2A20" w:rsidRDefault="003C2A20">
      <w:pPr>
        <w:pStyle w:val="ConsPlusNormal"/>
        <w:jc w:val="both"/>
        <w:rPr>
          <w:rFonts w:ascii="Times New Roman" w:hAnsi="Times New Roman" w:cs="Times New Roman"/>
          <w:sz w:val="26"/>
          <w:szCs w:val="26"/>
        </w:rPr>
      </w:pPr>
    </w:p>
    <w:p w14:paraId="3127FC0A" w14:textId="77777777" w:rsidR="003C2A20" w:rsidRDefault="003C2A20">
      <w:pPr>
        <w:pStyle w:val="ConsPlusNormal"/>
        <w:jc w:val="both"/>
        <w:rPr>
          <w:rFonts w:ascii="Times New Roman" w:hAnsi="Times New Roman" w:cs="Times New Roman"/>
          <w:sz w:val="26"/>
          <w:szCs w:val="26"/>
        </w:rPr>
      </w:pPr>
    </w:p>
    <w:p w14:paraId="65FCE612" w14:textId="77777777" w:rsidR="0079594E" w:rsidRDefault="0079594E">
      <w:pPr>
        <w:pStyle w:val="ConsPlusNormal"/>
        <w:jc w:val="both"/>
        <w:rPr>
          <w:rFonts w:ascii="Times New Roman" w:hAnsi="Times New Roman" w:cs="Times New Roman"/>
          <w:sz w:val="26"/>
          <w:szCs w:val="26"/>
        </w:rPr>
      </w:pPr>
    </w:p>
    <w:p w14:paraId="32132398" w14:textId="77777777" w:rsidR="004E4742" w:rsidRDefault="004E4742">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81"/>
        <w:gridCol w:w="2989"/>
      </w:tblGrid>
      <w:tr w:rsidR="003C2A20" w:rsidRPr="003C2A20" w14:paraId="1CC61070" w14:textId="77777777">
        <w:tc>
          <w:tcPr>
            <w:tcW w:w="9070" w:type="dxa"/>
            <w:gridSpan w:val="2"/>
            <w:tcBorders>
              <w:top w:val="nil"/>
              <w:left w:val="nil"/>
              <w:bottom w:val="nil"/>
              <w:right w:val="nil"/>
            </w:tcBorders>
          </w:tcPr>
          <w:p w14:paraId="23495D01" w14:textId="77777777" w:rsidR="0079594E" w:rsidRDefault="0079594E">
            <w:pPr>
              <w:pStyle w:val="ConsPlusNormal"/>
              <w:jc w:val="center"/>
              <w:outlineLvl w:val="2"/>
              <w:rPr>
                <w:rFonts w:ascii="Times New Roman" w:hAnsi="Times New Roman" w:cs="Times New Roman"/>
                <w:sz w:val="26"/>
                <w:szCs w:val="26"/>
              </w:rPr>
            </w:pPr>
          </w:p>
          <w:p w14:paraId="5081C096" w14:textId="77777777" w:rsidR="003C2A20" w:rsidRPr="003C2A20" w:rsidRDefault="003C2A20">
            <w:pPr>
              <w:pStyle w:val="ConsPlusNormal"/>
              <w:jc w:val="center"/>
              <w:outlineLvl w:val="2"/>
              <w:rPr>
                <w:rFonts w:ascii="Times New Roman" w:hAnsi="Times New Roman" w:cs="Times New Roman"/>
                <w:sz w:val="26"/>
                <w:szCs w:val="26"/>
              </w:rPr>
            </w:pPr>
            <w:r w:rsidRPr="003C2A20">
              <w:rPr>
                <w:rFonts w:ascii="Times New Roman" w:hAnsi="Times New Roman" w:cs="Times New Roman"/>
                <w:sz w:val="26"/>
                <w:szCs w:val="26"/>
              </w:rPr>
              <w:t>Согласие на обработку персональных данных</w:t>
            </w:r>
          </w:p>
        </w:tc>
      </w:tr>
      <w:tr w:rsidR="003C2A20" w:rsidRPr="003C2A20" w14:paraId="387CBECB" w14:textId="77777777">
        <w:tc>
          <w:tcPr>
            <w:tcW w:w="6081" w:type="dxa"/>
            <w:tcBorders>
              <w:top w:val="nil"/>
              <w:left w:val="nil"/>
              <w:bottom w:val="nil"/>
              <w:right w:val="nil"/>
            </w:tcBorders>
          </w:tcPr>
          <w:p w14:paraId="75715946"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Я, ____________________________________________,</w:t>
            </w:r>
          </w:p>
        </w:tc>
        <w:tc>
          <w:tcPr>
            <w:tcW w:w="2989" w:type="dxa"/>
            <w:tcBorders>
              <w:top w:val="nil"/>
              <w:left w:val="nil"/>
              <w:bottom w:val="nil"/>
              <w:right w:val="nil"/>
            </w:tcBorders>
          </w:tcPr>
          <w:p w14:paraId="187AC24D"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w:t>
            </w:r>
          </w:p>
        </w:tc>
      </w:tr>
      <w:tr w:rsidR="003C2A20" w:rsidRPr="003C2A20" w14:paraId="3AEE5CB8" w14:textId="77777777">
        <w:tc>
          <w:tcPr>
            <w:tcW w:w="6081" w:type="dxa"/>
            <w:tcBorders>
              <w:top w:val="nil"/>
              <w:left w:val="nil"/>
              <w:bottom w:val="nil"/>
              <w:right w:val="nil"/>
            </w:tcBorders>
          </w:tcPr>
          <w:p w14:paraId="24B03BC7"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Ф.И.О. 1 заявитель</w:t>
            </w:r>
          </w:p>
        </w:tc>
        <w:tc>
          <w:tcPr>
            <w:tcW w:w="2989" w:type="dxa"/>
            <w:tcBorders>
              <w:top w:val="nil"/>
              <w:left w:val="nil"/>
              <w:bottom w:val="nil"/>
              <w:right w:val="nil"/>
            </w:tcBorders>
          </w:tcPr>
          <w:p w14:paraId="17F20674"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подпись</w:t>
            </w:r>
          </w:p>
        </w:tc>
      </w:tr>
      <w:tr w:rsidR="003C2A20" w:rsidRPr="003C2A20" w14:paraId="15BEF19E" w14:textId="77777777">
        <w:tc>
          <w:tcPr>
            <w:tcW w:w="6081" w:type="dxa"/>
            <w:tcBorders>
              <w:top w:val="nil"/>
              <w:left w:val="nil"/>
              <w:bottom w:val="nil"/>
              <w:right w:val="nil"/>
            </w:tcBorders>
          </w:tcPr>
          <w:p w14:paraId="6567CABF" w14:textId="77777777" w:rsidR="003C2A20" w:rsidRPr="003C2A20" w:rsidRDefault="003C2A20">
            <w:pPr>
              <w:pStyle w:val="ConsPlusNormal"/>
              <w:jc w:val="both"/>
              <w:rPr>
                <w:rFonts w:ascii="Times New Roman" w:hAnsi="Times New Roman" w:cs="Times New Roman"/>
                <w:sz w:val="26"/>
                <w:szCs w:val="26"/>
              </w:rPr>
            </w:pPr>
            <w:r w:rsidRPr="003C2A20">
              <w:rPr>
                <w:rFonts w:ascii="Times New Roman" w:hAnsi="Times New Roman" w:cs="Times New Roman"/>
                <w:sz w:val="26"/>
                <w:szCs w:val="26"/>
              </w:rPr>
              <w:t>Я, ____________________________________________,</w:t>
            </w:r>
          </w:p>
        </w:tc>
        <w:tc>
          <w:tcPr>
            <w:tcW w:w="2989" w:type="dxa"/>
            <w:tcBorders>
              <w:top w:val="nil"/>
              <w:left w:val="nil"/>
              <w:bottom w:val="nil"/>
              <w:right w:val="nil"/>
            </w:tcBorders>
          </w:tcPr>
          <w:p w14:paraId="59D9DB4D"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_____________________</w:t>
            </w:r>
          </w:p>
        </w:tc>
      </w:tr>
      <w:tr w:rsidR="003C2A20" w:rsidRPr="003C2A20" w14:paraId="1D45766C" w14:textId="77777777">
        <w:tc>
          <w:tcPr>
            <w:tcW w:w="6081" w:type="dxa"/>
            <w:tcBorders>
              <w:top w:val="nil"/>
              <w:left w:val="nil"/>
              <w:bottom w:val="nil"/>
              <w:right w:val="nil"/>
            </w:tcBorders>
          </w:tcPr>
          <w:p w14:paraId="5947E94D"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Ф.И.О. 2 заявитель</w:t>
            </w:r>
          </w:p>
        </w:tc>
        <w:tc>
          <w:tcPr>
            <w:tcW w:w="2989" w:type="dxa"/>
            <w:tcBorders>
              <w:top w:val="nil"/>
              <w:left w:val="nil"/>
              <w:bottom w:val="nil"/>
              <w:right w:val="nil"/>
            </w:tcBorders>
          </w:tcPr>
          <w:p w14:paraId="36CE23F0"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подпись</w:t>
            </w:r>
          </w:p>
        </w:tc>
      </w:tr>
    </w:tbl>
    <w:p w14:paraId="0CDCC49C" w14:textId="77777777" w:rsidR="003C2A20" w:rsidRPr="003C2A20" w:rsidRDefault="003C2A20">
      <w:pPr>
        <w:pStyle w:val="ConsPlusNormal"/>
        <w:jc w:val="both"/>
        <w:rPr>
          <w:rFonts w:ascii="Times New Roman" w:hAnsi="Times New Roman" w:cs="Times New Roman"/>
          <w:sz w:val="26"/>
          <w:szCs w:val="26"/>
        </w:rPr>
      </w:pPr>
    </w:p>
    <w:p w14:paraId="0C6F5111" w14:textId="77777777" w:rsidR="003C2A20" w:rsidRPr="003C2A20" w:rsidRDefault="003C2A20">
      <w:pPr>
        <w:pStyle w:val="ConsPlusNormal"/>
        <w:jc w:val="both"/>
        <w:rPr>
          <w:rFonts w:ascii="Times New Roman" w:hAnsi="Times New Roman" w:cs="Times New Roman"/>
          <w:sz w:val="26"/>
          <w:szCs w:val="26"/>
        </w:rPr>
      </w:pPr>
    </w:p>
    <w:p w14:paraId="2585BC17" w14:textId="77777777" w:rsidR="003C2A20" w:rsidRDefault="003C2A20">
      <w:pPr>
        <w:pStyle w:val="ConsPlusNormal"/>
        <w:jc w:val="both"/>
        <w:rPr>
          <w:rFonts w:ascii="Times New Roman" w:hAnsi="Times New Roman" w:cs="Times New Roman"/>
          <w:sz w:val="26"/>
          <w:szCs w:val="26"/>
        </w:rPr>
      </w:pPr>
    </w:p>
    <w:p w14:paraId="168D79B4" w14:textId="77777777" w:rsidR="0079594E" w:rsidRDefault="0079594E">
      <w:pPr>
        <w:pStyle w:val="ConsPlusNormal"/>
        <w:jc w:val="both"/>
        <w:rPr>
          <w:rFonts w:ascii="Times New Roman" w:hAnsi="Times New Roman" w:cs="Times New Roman"/>
          <w:sz w:val="26"/>
          <w:szCs w:val="26"/>
        </w:rPr>
      </w:pPr>
    </w:p>
    <w:p w14:paraId="4C829C79" w14:textId="77777777" w:rsidR="0079594E" w:rsidRDefault="0079594E">
      <w:pPr>
        <w:pStyle w:val="ConsPlusNormal"/>
        <w:jc w:val="both"/>
        <w:rPr>
          <w:rFonts w:ascii="Times New Roman" w:hAnsi="Times New Roman" w:cs="Times New Roman"/>
          <w:sz w:val="26"/>
          <w:szCs w:val="26"/>
        </w:rPr>
      </w:pPr>
    </w:p>
    <w:p w14:paraId="49B99CA2" w14:textId="77777777" w:rsidR="0079594E" w:rsidRDefault="0079594E">
      <w:pPr>
        <w:pStyle w:val="ConsPlusNormal"/>
        <w:jc w:val="both"/>
        <w:rPr>
          <w:rFonts w:ascii="Times New Roman" w:hAnsi="Times New Roman" w:cs="Times New Roman"/>
          <w:sz w:val="26"/>
          <w:szCs w:val="26"/>
        </w:rPr>
      </w:pPr>
    </w:p>
    <w:p w14:paraId="70BAC20C" w14:textId="77777777" w:rsidR="0079594E" w:rsidRDefault="0079594E">
      <w:pPr>
        <w:pStyle w:val="ConsPlusNormal"/>
        <w:jc w:val="both"/>
        <w:rPr>
          <w:rFonts w:ascii="Times New Roman" w:hAnsi="Times New Roman" w:cs="Times New Roman"/>
          <w:sz w:val="26"/>
          <w:szCs w:val="26"/>
        </w:rPr>
      </w:pPr>
    </w:p>
    <w:p w14:paraId="47B34656" w14:textId="77777777" w:rsidR="0079594E" w:rsidRDefault="0079594E">
      <w:pPr>
        <w:pStyle w:val="ConsPlusNormal"/>
        <w:jc w:val="both"/>
        <w:rPr>
          <w:rFonts w:ascii="Times New Roman" w:hAnsi="Times New Roman" w:cs="Times New Roman"/>
          <w:sz w:val="26"/>
          <w:szCs w:val="26"/>
        </w:rPr>
      </w:pPr>
    </w:p>
    <w:p w14:paraId="439E345F" w14:textId="77777777" w:rsidR="0079594E" w:rsidRDefault="0079594E">
      <w:pPr>
        <w:pStyle w:val="ConsPlusNormal"/>
        <w:jc w:val="both"/>
        <w:rPr>
          <w:rFonts w:ascii="Times New Roman" w:hAnsi="Times New Roman" w:cs="Times New Roman"/>
          <w:sz w:val="26"/>
          <w:szCs w:val="26"/>
        </w:rPr>
      </w:pPr>
    </w:p>
    <w:p w14:paraId="274C0644" w14:textId="77777777" w:rsidR="0079594E" w:rsidRDefault="0079594E">
      <w:pPr>
        <w:pStyle w:val="ConsPlusNormal"/>
        <w:jc w:val="both"/>
        <w:rPr>
          <w:rFonts w:ascii="Times New Roman" w:hAnsi="Times New Roman" w:cs="Times New Roman"/>
          <w:sz w:val="26"/>
          <w:szCs w:val="26"/>
        </w:rPr>
      </w:pPr>
    </w:p>
    <w:p w14:paraId="2A992BCE" w14:textId="77777777" w:rsidR="0079594E" w:rsidRDefault="0079594E">
      <w:pPr>
        <w:pStyle w:val="ConsPlusNormal"/>
        <w:jc w:val="both"/>
        <w:rPr>
          <w:rFonts w:ascii="Times New Roman" w:hAnsi="Times New Roman" w:cs="Times New Roman"/>
          <w:sz w:val="26"/>
          <w:szCs w:val="26"/>
        </w:rPr>
      </w:pPr>
    </w:p>
    <w:p w14:paraId="51325427" w14:textId="77777777" w:rsidR="0079594E" w:rsidRDefault="0079594E">
      <w:pPr>
        <w:pStyle w:val="ConsPlusNormal"/>
        <w:jc w:val="both"/>
        <w:rPr>
          <w:rFonts w:ascii="Times New Roman" w:hAnsi="Times New Roman" w:cs="Times New Roman"/>
          <w:sz w:val="26"/>
          <w:szCs w:val="26"/>
        </w:rPr>
      </w:pPr>
    </w:p>
    <w:p w14:paraId="12D33F9A" w14:textId="77777777" w:rsidR="0079594E" w:rsidRDefault="0079594E">
      <w:pPr>
        <w:pStyle w:val="ConsPlusNormal"/>
        <w:jc w:val="both"/>
        <w:rPr>
          <w:rFonts w:ascii="Times New Roman" w:hAnsi="Times New Roman" w:cs="Times New Roman"/>
          <w:sz w:val="26"/>
          <w:szCs w:val="26"/>
        </w:rPr>
      </w:pPr>
    </w:p>
    <w:p w14:paraId="4D3BABD8" w14:textId="77777777" w:rsidR="0079594E" w:rsidRDefault="0079594E">
      <w:pPr>
        <w:pStyle w:val="ConsPlusNormal"/>
        <w:jc w:val="both"/>
        <w:rPr>
          <w:rFonts w:ascii="Times New Roman" w:hAnsi="Times New Roman" w:cs="Times New Roman"/>
          <w:sz w:val="26"/>
          <w:szCs w:val="26"/>
        </w:rPr>
      </w:pPr>
    </w:p>
    <w:p w14:paraId="053C6074" w14:textId="77777777" w:rsidR="0079594E" w:rsidRDefault="0079594E">
      <w:pPr>
        <w:pStyle w:val="ConsPlusNormal"/>
        <w:jc w:val="both"/>
        <w:rPr>
          <w:rFonts w:ascii="Times New Roman" w:hAnsi="Times New Roman" w:cs="Times New Roman"/>
          <w:sz w:val="26"/>
          <w:szCs w:val="26"/>
        </w:rPr>
      </w:pPr>
    </w:p>
    <w:p w14:paraId="784CF397" w14:textId="77777777" w:rsidR="0079594E" w:rsidRDefault="0079594E">
      <w:pPr>
        <w:pStyle w:val="ConsPlusNormal"/>
        <w:jc w:val="both"/>
        <w:rPr>
          <w:rFonts w:ascii="Times New Roman" w:hAnsi="Times New Roman" w:cs="Times New Roman"/>
          <w:sz w:val="26"/>
          <w:szCs w:val="26"/>
        </w:rPr>
      </w:pPr>
    </w:p>
    <w:p w14:paraId="3B29E390" w14:textId="77777777" w:rsidR="002E0395" w:rsidRDefault="002E0395">
      <w:pPr>
        <w:pStyle w:val="ConsPlusNormal"/>
        <w:jc w:val="both"/>
        <w:rPr>
          <w:rFonts w:ascii="Times New Roman" w:hAnsi="Times New Roman" w:cs="Times New Roman"/>
          <w:sz w:val="26"/>
          <w:szCs w:val="26"/>
        </w:rPr>
      </w:pPr>
    </w:p>
    <w:p w14:paraId="510BE0F4" w14:textId="77777777" w:rsidR="0079594E" w:rsidRDefault="0079594E">
      <w:pPr>
        <w:pStyle w:val="ConsPlusNormal"/>
        <w:jc w:val="both"/>
        <w:rPr>
          <w:rFonts w:ascii="Times New Roman" w:hAnsi="Times New Roman" w:cs="Times New Roman"/>
          <w:sz w:val="26"/>
          <w:szCs w:val="26"/>
        </w:rPr>
      </w:pPr>
    </w:p>
    <w:p w14:paraId="4FC1E215" w14:textId="77777777" w:rsidR="0079594E" w:rsidRDefault="0079594E">
      <w:pPr>
        <w:pStyle w:val="ConsPlusNormal"/>
        <w:jc w:val="both"/>
        <w:rPr>
          <w:rFonts w:ascii="Times New Roman" w:hAnsi="Times New Roman" w:cs="Times New Roman"/>
          <w:sz w:val="26"/>
          <w:szCs w:val="26"/>
        </w:rPr>
      </w:pPr>
    </w:p>
    <w:p w14:paraId="5C0B199E" w14:textId="77777777" w:rsidR="00D1292B" w:rsidRDefault="00D1292B">
      <w:pPr>
        <w:pStyle w:val="ConsPlusNormal"/>
        <w:jc w:val="both"/>
        <w:rPr>
          <w:rFonts w:ascii="Times New Roman" w:hAnsi="Times New Roman" w:cs="Times New Roman"/>
          <w:sz w:val="26"/>
          <w:szCs w:val="26"/>
        </w:rPr>
      </w:pPr>
    </w:p>
    <w:p w14:paraId="30E2A202" w14:textId="77777777" w:rsidR="00D1292B" w:rsidRDefault="00D1292B">
      <w:pPr>
        <w:pStyle w:val="ConsPlusNormal"/>
        <w:jc w:val="both"/>
        <w:rPr>
          <w:rFonts w:ascii="Times New Roman" w:hAnsi="Times New Roman" w:cs="Times New Roman"/>
          <w:sz w:val="26"/>
          <w:szCs w:val="26"/>
        </w:rPr>
      </w:pPr>
    </w:p>
    <w:p w14:paraId="016DF7E1" w14:textId="77777777" w:rsidR="00D1292B" w:rsidRDefault="00D1292B">
      <w:pPr>
        <w:pStyle w:val="ConsPlusNormal"/>
        <w:jc w:val="both"/>
        <w:rPr>
          <w:rFonts w:ascii="Times New Roman" w:hAnsi="Times New Roman" w:cs="Times New Roman"/>
          <w:sz w:val="26"/>
          <w:szCs w:val="26"/>
        </w:rPr>
      </w:pPr>
    </w:p>
    <w:p w14:paraId="72CB1B59" w14:textId="77777777" w:rsidR="00D1292B" w:rsidRDefault="00D1292B">
      <w:pPr>
        <w:pStyle w:val="ConsPlusNormal"/>
        <w:jc w:val="both"/>
        <w:rPr>
          <w:rFonts w:ascii="Times New Roman" w:hAnsi="Times New Roman" w:cs="Times New Roman"/>
          <w:sz w:val="26"/>
          <w:szCs w:val="26"/>
        </w:rPr>
      </w:pPr>
    </w:p>
    <w:p w14:paraId="74E51067" w14:textId="77777777" w:rsidR="00D1292B" w:rsidRDefault="00D1292B">
      <w:pPr>
        <w:pStyle w:val="ConsPlusNormal"/>
        <w:jc w:val="both"/>
        <w:rPr>
          <w:rFonts w:ascii="Times New Roman" w:hAnsi="Times New Roman" w:cs="Times New Roman"/>
          <w:sz w:val="26"/>
          <w:szCs w:val="26"/>
        </w:rPr>
      </w:pPr>
    </w:p>
    <w:p w14:paraId="12B33A87" w14:textId="77777777" w:rsidR="00D1292B" w:rsidRDefault="00D1292B">
      <w:pPr>
        <w:pStyle w:val="ConsPlusNormal"/>
        <w:jc w:val="both"/>
        <w:rPr>
          <w:rFonts w:ascii="Times New Roman" w:hAnsi="Times New Roman" w:cs="Times New Roman"/>
          <w:sz w:val="26"/>
          <w:szCs w:val="26"/>
        </w:rPr>
      </w:pPr>
    </w:p>
    <w:p w14:paraId="00D9114F" w14:textId="77777777" w:rsidR="0079594E" w:rsidRDefault="0079594E">
      <w:pPr>
        <w:pStyle w:val="ConsPlusNormal"/>
        <w:jc w:val="both"/>
        <w:rPr>
          <w:rFonts w:ascii="Times New Roman" w:hAnsi="Times New Roman" w:cs="Times New Roman"/>
          <w:sz w:val="26"/>
          <w:szCs w:val="26"/>
        </w:rPr>
      </w:pPr>
    </w:p>
    <w:p w14:paraId="2279A305" w14:textId="77777777" w:rsidR="00525779" w:rsidRDefault="00525779">
      <w:pPr>
        <w:pStyle w:val="ConsPlusNormal"/>
        <w:jc w:val="both"/>
        <w:rPr>
          <w:rFonts w:ascii="Times New Roman" w:hAnsi="Times New Roman" w:cs="Times New Roman"/>
          <w:sz w:val="26"/>
          <w:szCs w:val="26"/>
        </w:rPr>
      </w:pPr>
    </w:p>
    <w:p w14:paraId="3A48ED16" w14:textId="3C65EE8A" w:rsidR="003C2A20" w:rsidRPr="003C2A20" w:rsidRDefault="002E0395" w:rsidP="002E0395">
      <w:pPr>
        <w:pStyle w:val="ConsPlusNormal"/>
        <w:outlineLvl w:val="1"/>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Приложение N 2</w:t>
      </w:r>
    </w:p>
    <w:p w14:paraId="1ABC2582" w14:textId="77777777" w:rsidR="003C2A20" w:rsidRPr="003C2A20"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к Административному</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регламенту</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предоставления</w:t>
      </w:r>
    </w:p>
    <w:p w14:paraId="3EF7AEC3" w14:textId="77777777" w:rsidR="0079594E"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м</w:t>
      </w:r>
      <w:r w:rsidR="003C2A20" w:rsidRPr="003C2A20">
        <w:rPr>
          <w:rFonts w:ascii="Times New Roman" w:hAnsi="Times New Roman" w:cs="Times New Roman"/>
          <w:sz w:val="26"/>
          <w:szCs w:val="26"/>
        </w:rPr>
        <w:t>униципальной услуги</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Предоставление</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 xml:space="preserve">земельных </w:t>
      </w:r>
    </w:p>
    <w:p w14:paraId="3EF85411" w14:textId="77777777" w:rsidR="003C2A20" w:rsidRPr="003C2A20"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участков</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гражданам, имеющим</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трех и более детей,</w:t>
      </w:r>
    </w:p>
    <w:p w14:paraId="57BDF939" w14:textId="77777777" w:rsidR="003C2A20" w:rsidRPr="003C2A20"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в собственность</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бесплатно для</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индивидуального</w:t>
      </w:r>
    </w:p>
    <w:p w14:paraId="2E0EF2E0" w14:textId="77777777" w:rsidR="002E0395" w:rsidRDefault="002E0395" w:rsidP="0079594E">
      <w:pPr>
        <w:pStyle w:val="ConsPlusNormal"/>
        <w:rPr>
          <w:rFonts w:ascii="Times New Roman" w:hAnsi="Times New Roman" w:cs="Times New Roman"/>
          <w:sz w:val="26"/>
          <w:szCs w:val="26"/>
        </w:rPr>
      </w:pPr>
      <w:r>
        <w:rPr>
          <w:rFonts w:ascii="Times New Roman" w:hAnsi="Times New Roman" w:cs="Times New Roman"/>
          <w:sz w:val="26"/>
          <w:szCs w:val="26"/>
        </w:rPr>
        <w:t xml:space="preserve">                                                                         </w:t>
      </w:r>
      <w:r w:rsidR="003C2A20" w:rsidRPr="003C2A20">
        <w:rPr>
          <w:rFonts w:ascii="Times New Roman" w:hAnsi="Times New Roman" w:cs="Times New Roman"/>
          <w:sz w:val="26"/>
          <w:szCs w:val="26"/>
        </w:rPr>
        <w:t>жилищного</w:t>
      </w:r>
      <w:r w:rsidR="0079594E">
        <w:rPr>
          <w:rFonts w:ascii="Times New Roman" w:hAnsi="Times New Roman" w:cs="Times New Roman"/>
          <w:sz w:val="26"/>
          <w:szCs w:val="26"/>
        </w:rPr>
        <w:t xml:space="preserve"> </w:t>
      </w:r>
      <w:r w:rsidR="003C2A20" w:rsidRPr="003C2A20">
        <w:rPr>
          <w:rFonts w:ascii="Times New Roman" w:hAnsi="Times New Roman" w:cs="Times New Roman"/>
          <w:sz w:val="26"/>
          <w:szCs w:val="26"/>
        </w:rPr>
        <w:t>строительства",</w:t>
      </w:r>
    </w:p>
    <w:p w14:paraId="1A8586D8" w14:textId="2D7CFE46" w:rsidR="003C2A20" w:rsidRPr="003C2A20" w:rsidRDefault="002E0395" w:rsidP="00D07C34">
      <w:pPr>
        <w:pStyle w:val="ConsPlusNormal"/>
        <w:rPr>
          <w:rFonts w:ascii="Times New Roman" w:hAnsi="Times New Roman" w:cs="Times New Roman"/>
          <w:sz w:val="26"/>
          <w:szCs w:val="26"/>
        </w:rPr>
      </w:pPr>
      <w:r>
        <w:rPr>
          <w:rFonts w:ascii="Times New Roman" w:hAnsi="Times New Roman" w:cs="Times New Roman"/>
          <w:sz w:val="26"/>
          <w:szCs w:val="26"/>
        </w:rPr>
        <w:t xml:space="preserve">                                                          </w:t>
      </w:r>
    </w:p>
    <w:p w14:paraId="0F92BFDF" w14:textId="77777777" w:rsidR="003C2A20" w:rsidRDefault="003C2A20">
      <w:pPr>
        <w:pStyle w:val="ConsPlusNormal"/>
        <w:jc w:val="both"/>
        <w:rPr>
          <w:rFonts w:ascii="Times New Roman" w:hAnsi="Times New Roman" w:cs="Times New Roman"/>
          <w:sz w:val="26"/>
          <w:szCs w:val="26"/>
        </w:rPr>
      </w:pPr>
    </w:p>
    <w:p w14:paraId="0BD798B8" w14:textId="77777777" w:rsidR="002E0395" w:rsidRPr="003C2A20" w:rsidRDefault="002E0395">
      <w:pPr>
        <w:pStyle w:val="ConsPlusNormal"/>
        <w:jc w:val="both"/>
        <w:rPr>
          <w:rFonts w:ascii="Times New Roman" w:hAnsi="Times New Roman" w:cs="Times New Roman"/>
          <w:sz w:val="26"/>
          <w:szCs w:val="26"/>
        </w:rPr>
      </w:pPr>
    </w:p>
    <w:p w14:paraId="690A81FD" w14:textId="77777777"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БЛОК-СХЕМА</w:t>
      </w:r>
    </w:p>
    <w:p w14:paraId="5329BB20" w14:textId="77777777"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ПОСЛЕДОВАТЕЛЬНОСТИ ДЕЙСТВИЙ ПРЕДОСТАВЛЕНИЯ</w:t>
      </w:r>
    </w:p>
    <w:p w14:paraId="02FC89E7" w14:textId="77777777" w:rsidR="003C2A20" w:rsidRPr="003C2A20" w:rsidRDefault="003C2A20">
      <w:pPr>
        <w:pStyle w:val="ConsPlusTitle"/>
        <w:jc w:val="center"/>
        <w:rPr>
          <w:rFonts w:ascii="Times New Roman" w:hAnsi="Times New Roman" w:cs="Times New Roman"/>
          <w:sz w:val="26"/>
          <w:szCs w:val="26"/>
        </w:rPr>
      </w:pPr>
      <w:r w:rsidRPr="003C2A20">
        <w:rPr>
          <w:rFonts w:ascii="Times New Roman" w:hAnsi="Times New Roman" w:cs="Times New Roman"/>
          <w:sz w:val="26"/>
          <w:szCs w:val="26"/>
        </w:rPr>
        <w:t>МУНИЦИПАЛЬНОЙ УСЛУГИ</w:t>
      </w:r>
    </w:p>
    <w:p w14:paraId="2D431D24" w14:textId="77777777" w:rsidR="003C2A20" w:rsidRPr="003C2A20" w:rsidRDefault="003C2A2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3C2A20" w:rsidRPr="003C2A20" w14:paraId="5A260456" w14:textId="77777777">
        <w:tc>
          <w:tcPr>
            <w:tcW w:w="9070" w:type="dxa"/>
            <w:gridSpan w:val="2"/>
            <w:tcBorders>
              <w:left w:val="single" w:sz="4" w:space="0" w:color="auto"/>
              <w:right w:val="single" w:sz="4" w:space="0" w:color="auto"/>
            </w:tcBorders>
          </w:tcPr>
          <w:p w14:paraId="02C1A6BB"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Получение заявления о предоставлении земельного участка в собственность бесплатно</w:t>
            </w:r>
          </w:p>
        </w:tc>
      </w:tr>
      <w:tr w:rsidR="003C2A20" w:rsidRPr="003C2A20" w14:paraId="1C3904CE" w14:textId="77777777">
        <w:tblPrEx>
          <w:tblBorders>
            <w:left w:val="nil"/>
            <w:right w:val="nil"/>
          </w:tblBorders>
        </w:tblPrEx>
        <w:tc>
          <w:tcPr>
            <w:tcW w:w="9070" w:type="dxa"/>
            <w:gridSpan w:val="2"/>
            <w:tcBorders>
              <w:left w:val="nil"/>
              <w:right w:val="nil"/>
            </w:tcBorders>
          </w:tcPr>
          <w:p w14:paraId="7F813E1E"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14:anchorId="50C5954D" wp14:editId="46FD7E25">
                  <wp:extent cx="157480"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14:paraId="2EACF899" w14:textId="77777777">
        <w:tc>
          <w:tcPr>
            <w:tcW w:w="9070" w:type="dxa"/>
            <w:gridSpan w:val="2"/>
            <w:tcBorders>
              <w:left w:val="single" w:sz="4" w:space="0" w:color="auto"/>
              <w:right w:val="single" w:sz="4" w:space="0" w:color="auto"/>
            </w:tcBorders>
          </w:tcPr>
          <w:p w14:paraId="527A08B5"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Запрос документов и (или) информации в том числе, посредством системы межведомственного информационного взаимодействия, в случае непредоставления гражданами документов и (или) информации, которую они вправе приложить к заявлению по собственной инициативе</w:t>
            </w:r>
          </w:p>
        </w:tc>
      </w:tr>
      <w:tr w:rsidR="003C2A20" w:rsidRPr="003C2A20" w14:paraId="24F7E1A7" w14:textId="77777777">
        <w:tblPrEx>
          <w:tblBorders>
            <w:left w:val="nil"/>
            <w:right w:val="nil"/>
          </w:tblBorders>
        </w:tblPrEx>
        <w:tc>
          <w:tcPr>
            <w:tcW w:w="9070" w:type="dxa"/>
            <w:gridSpan w:val="2"/>
            <w:tcBorders>
              <w:left w:val="nil"/>
              <w:right w:val="nil"/>
            </w:tcBorders>
          </w:tcPr>
          <w:p w14:paraId="3CC9CE30"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14:anchorId="05DD1CC0" wp14:editId="0EA493EC">
                  <wp:extent cx="157480" cy="2203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14:paraId="7C1EEA12" w14:textId="77777777">
        <w:tc>
          <w:tcPr>
            <w:tcW w:w="9070" w:type="dxa"/>
            <w:gridSpan w:val="2"/>
            <w:tcBorders>
              <w:left w:val="single" w:sz="4" w:space="0" w:color="auto"/>
              <w:right w:val="single" w:sz="4" w:space="0" w:color="auto"/>
            </w:tcBorders>
          </w:tcPr>
          <w:p w14:paraId="549891D1"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Рассмотрение заявления</w:t>
            </w:r>
          </w:p>
        </w:tc>
      </w:tr>
      <w:tr w:rsidR="003C2A20" w:rsidRPr="003C2A20" w14:paraId="2F8BD624" w14:textId="77777777">
        <w:tblPrEx>
          <w:tblBorders>
            <w:left w:val="nil"/>
            <w:right w:val="nil"/>
          </w:tblBorders>
        </w:tblPrEx>
        <w:tc>
          <w:tcPr>
            <w:tcW w:w="4535" w:type="dxa"/>
            <w:tcBorders>
              <w:left w:val="nil"/>
              <w:right w:val="nil"/>
            </w:tcBorders>
          </w:tcPr>
          <w:p w14:paraId="4906AB00"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14:anchorId="5ACB719D" wp14:editId="49D28CAB">
                  <wp:extent cx="157480" cy="22034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4535" w:type="dxa"/>
            <w:tcBorders>
              <w:left w:val="nil"/>
              <w:right w:val="nil"/>
            </w:tcBorders>
          </w:tcPr>
          <w:p w14:paraId="1FDAFF96"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14:anchorId="2D6B66E5" wp14:editId="0C5732D1">
                  <wp:extent cx="157480" cy="2203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14:paraId="3F23AE6F" w14:textId="77777777">
        <w:tblPrEx>
          <w:tblBorders>
            <w:insideV w:val="single" w:sz="4" w:space="0" w:color="auto"/>
          </w:tblBorders>
        </w:tblPrEx>
        <w:tc>
          <w:tcPr>
            <w:tcW w:w="4535" w:type="dxa"/>
          </w:tcPr>
          <w:p w14:paraId="22A2E2D8"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Принятие решения о включении в Реестр. Уведомление о принятом решении</w:t>
            </w:r>
          </w:p>
        </w:tc>
        <w:tc>
          <w:tcPr>
            <w:tcW w:w="4535" w:type="dxa"/>
          </w:tcPr>
          <w:p w14:paraId="5DE5420C"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Принятие решения об отказе во включении в Реестр. Уведомление о принятом решении</w:t>
            </w:r>
          </w:p>
        </w:tc>
      </w:tr>
      <w:tr w:rsidR="003C2A20" w:rsidRPr="003C2A20" w14:paraId="47B3BB1F" w14:textId="77777777">
        <w:tblPrEx>
          <w:tblBorders>
            <w:left w:val="nil"/>
            <w:right w:val="nil"/>
          </w:tblBorders>
        </w:tblPrEx>
        <w:tc>
          <w:tcPr>
            <w:tcW w:w="4535" w:type="dxa"/>
            <w:tcBorders>
              <w:left w:val="nil"/>
              <w:right w:val="nil"/>
            </w:tcBorders>
          </w:tcPr>
          <w:p w14:paraId="56E7BDA0"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14:anchorId="08452451" wp14:editId="5F8EE73A">
                  <wp:extent cx="157480" cy="2203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4535" w:type="dxa"/>
            <w:tcBorders>
              <w:left w:val="nil"/>
              <w:right w:val="nil"/>
            </w:tcBorders>
          </w:tcPr>
          <w:p w14:paraId="13629325" w14:textId="77777777" w:rsidR="003C2A20" w:rsidRPr="003C2A20" w:rsidRDefault="003C2A20">
            <w:pPr>
              <w:pStyle w:val="ConsPlusNormal"/>
              <w:rPr>
                <w:rFonts w:ascii="Times New Roman" w:hAnsi="Times New Roman" w:cs="Times New Roman"/>
                <w:sz w:val="26"/>
                <w:szCs w:val="26"/>
              </w:rPr>
            </w:pPr>
          </w:p>
        </w:tc>
      </w:tr>
      <w:tr w:rsidR="003C2A20" w:rsidRPr="003C2A20" w14:paraId="0C8C6072" w14:textId="77777777">
        <w:tc>
          <w:tcPr>
            <w:tcW w:w="9070" w:type="dxa"/>
            <w:gridSpan w:val="2"/>
            <w:tcBorders>
              <w:left w:val="single" w:sz="4" w:space="0" w:color="auto"/>
              <w:right w:val="single" w:sz="4" w:space="0" w:color="auto"/>
            </w:tcBorders>
          </w:tcPr>
          <w:p w14:paraId="551E7571"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Приглашение на жеребьевку</w:t>
            </w:r>
          </w:p>
        </w:tc>
      </w:tr>
      <w:tr w:rsidR="003C2A20" w:rsidRPr="003C2A20" w14:paraId="006E65FC" w14:textId="77777777">
        <w:tblPrEx>
          <w:tblBorders>
            <w:left w:val="nil"/>
            <w:right w:val="nil"/>
          </w:tblBorders>
        </w:tblPrEx>
        <w:tc>
          <w:tcPr>
            <w:tcW w:w="9070" w:type="dxa"/>
            <w:gridSpan w:val="2"/>
            <w:tcBorders>
              <w:left w:val="nil"/>
              <w:right w:val="nil"/>
            </w:tcBorders>
          </w:tcPr>
          <w:p w14:paraId="005CBA94"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14:anchorId="084997EE" wp14:editId="0A56429B">
                  <wp:extent cx="157480" cy="22034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14:paraId="40DBE09D" w14:textId="77777777">
        <w:tc>
          <w:tcPr>
            <w:tcW w:w="9070" w:type="dxa"/>
            <w:gridSpan w:val="2"/>
            <w:tcBorders>
              <w:left w:val="single" w:sz="4" w:space="0" w:color="auto"/>
              <w:right w:val="single" w:sz="4" w:space="0" w:color="auto"/>
            </w:tcBorders>
          </w:tcPr>
          <w:p w14:paraId="264B1A17"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В день проведения жеребьевки направление запросов:</w:t>
            </w:r>
          </w:p>
          <w:p w14:paraId="2A34A648" w14:textId="77777777" w:rsidR="003C2A20" w:rsidRPr="003C2A20" w:rsidRDefault="003C2A20" w:rsidP="002E0395">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 в органах регистрации прав;</w:t>
            </w:r>
          </w:p>
        </w:tc>
      </w:tr>
      <w:tr w:rsidR="003C2A20" w:rsidRPr="003C2A20" w14:paraId="5B8C7E8A" w14:textId="77777777">
        <w:tblPrEx>
          <w:tblBorders>
            <w:left w:val="nil"/>
            <w:right w:val="nil"/>
          </w:tblBorders>
        </w:tblPrEx>
        <w:tc>
          <w:tcPr>
            <w:tcW w:w="4535" w:type="dxa"/>
            <w:tcBorders>
              <w:left w:val="nil"/>
              <w:right w:val="nil"/>
            </w:tcBorders>
          </w:tcPr>
          <w:p w14:paraId="4E44B350"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14:anchorId="2A45F02E" wp14:editId="581BCD35">
                  <wp:extent cx="157480" cy="22034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c>
          <w:tcPr>
            <w:tcW w:w="4535" w:type="dxa"/>
            <w:tcBorders>
              <w:left w:val="nil"/>
              <w:right w:val="nil"/>
            </w:tcBorders>
          </w:tcPr>
          <w:p w14:paraId="3C9FDA75"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noProof/>
                <w:position w:val="-6"/>
                <w:sz w:val="26"/>
                <w:szCs w:val="26"/>
              </w:rPr>
              <w:drawing>
                <wp:inline distT="0" distB="0" distL="0" distR="0" wp14:anchorId="3D9C4272" wp14:editId="2EADE13D">
                  <wp:extent cx="157480" cy="22034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480" cy="220345"/>
                          </a:xfrm>
                          <a:prstGeom prst="rect">
                            <a:avLst/>
                          </a:prstGeom>
                          <a:noFill/>
                          <a:ln>
                            <a:noFill/>
                          </a:ln>
                        </pic:spPr>
                      </pic:pic>
                    </a:graphicData>
                  </a:graphic>
                </wp:inline>
              </w:drawing>
            </w:r>
          </w:p>
        </w:tc>
      </w:tr>
      <w:tr w:rsidR="003C2A20" w:rsidRPr="003C2A20" w14:paraId="3B03DCB3" w14:textId="77777777">
        <w:tblPrEx>
          <w:tblBorders>
            <w:insideV w:val="single" w:sz="4" w:space="0" w:color="auto"/>
          </w:tblBorders>
        </w:tblPrEx>
        <w:tc>
          <w:tcPr>
            <w:tcW w:w="4535" w:type="dxa"/>
          </w:tcPr>
          <w:p w14:paraId="37DF4B46"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Принятие решения о предоставлении земельного участка.</w:t>
            </w:r>
          </w:p>
          <w:p w14:paraId="0C579FCA"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Уведомление о принятом решении</w:t>
            </w:r>
          </w:p>
        </w:tc>
        <w:tc>
          <w:tcPr>
            <w:tcW w:w="4535" w:type="dxa"/>
          </w:tcPr>
          <w:p w14:paraId="1899B651"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Принятие решения об исключении граждан из Реестра.</w:t>
            </w:r>
          </w:p>
          <w:p w14:paraId="5BF4022A" w14:textId="77777777" w:rsidR="003C2A20" w:rsidRPr="003C2A20" w:rsidRDefault="003C2A20">
            <w:pPr>
              <w:pStyle w:val="ConsPlusNormal"/>
              <w:jc w:val="center"/>
              <w:rPr>
                <w:rFonts w:ascii="Times New Roman" w:hAnsi="Times New Roman" w:cs="Times New Roman"/>
                <w:sz w:val="26"/>
                <w:szCs w:val="26"/>
              </w:rPr>
            </w:pPr>
            <w:r w:rsidRPr="003C2A20">
              <w:rPr>
                <w:rFonts w:ascii="Times New Roman" w:hAnsi="Times New Roman" w:cs="Times New Roman"/>
                <w:sz w:val="26"/>
                <w:szCs w:val="26"/>
              </w:rPr>
              <w:t>Уведомление о принятом решении</w:t>
            </w:r>
          </w:p>
        </w:tc>
      </w:tr>
    </w:tbl>
    <w:p w14:paraId="1E3697E5" w14:textId="77777777" w:rsidR="003C2A20" w:rsidRDefault="003C2A20" w:rsidP="002E0395">
      <w:pPr>
        <w:pStyle w:val="ConsPlusNormal"/>
        <w:jc w:val="center"/>
        <w:rPr>
          <w:rFonts w:ascii="Times New Roman" w:hAnsi="Times New Roman" w:cs="Times New Roman"/>
          <w:sz w:val="26"/>
          <w:szCs w:val="26"/>
        </w:rPr>
      </w:pPr>
    </w:p>
    <w:p w14:paraId="2F6DF001" w14:textId="77777777" w:rsidR="002E0395" w:rsidRDefault="002E0395" w:rsidP="002E0395">
      <w:pPr>
        <w:pStyle w:val="ConsPlusNormal"/>
        <w:jc w:val="center"/>
        <w:rPr>
          <w:rFonts w:ascii="Times New Roman" w:hAnsi="Times New Roman" w:cs="Times New Roman"/>
          <w:sz w:val="26"/>
          <w:szCs w:val="26"/>
        </w:rPr>
      </w:pPr>
    </w:p>
    <w:p w14:paraId="279D189A" w14:textId="77777777" w:rsidR="002E0395" w:rsidRPr="003C2A20" w:rsidRDefault="002E0395" w:rsidP="002E0395">
      <w:pPr>
        <w:pStyle w:val="ConsPlusNormal"/>
        <w:jc w:val="center"/>
        <w:rPr>
          <w:rFonts w:ascii="Times New Roman" w:hAnsi="Times New Roman" w:cs="Times New Roman"/>
          <w:sz w:val="26"/>
          <w:szCs w:val="26"/>
        </w:rPr>
      </w:pPr>
      <w:r>
        <w:rPr>
          <w:rFonts w:ascii="Times New Roman" w:hAnsi="Times New Roman" w:cs="Times New Roman"/>
          <w:sz w:val="26"/>
          <w:szCs w:val="26"/>
        </w:rPr>
        <w:lastRenderedPageBreak/>
        <w:t>_______________________</w:t>
      </w:r>
    </w:p>
    <w:sectPr w:rsidR="002E0395" w:rsidRPr="003C2A20" w:rsidSect="00525779">
      <w:headerReference w:type="default" r:id="rId49"/>
      <w:pgSz w:w="11906" w:h="16838"/>
      <w:pgMar w:top="851" w:right="851" w:bottom="993"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8D267" w14:textId="77777777" w:rsidR="0078484C" w:rsidRDefault="0078484C" w:rsidP="00525779">
      <w:pPr>
        <w:spacing w:after="0" w:line="240" w:lineRule="auto"/>
      </w:pPr>
      <w:r>
        <w:separator/>
      </w:r>
    </w:p>
  </w:endnote>
  <w:endnote w:type="continuationSeparator" w:id="0">
    <w:p w14:paraId="18ECF21F" w14:textId="77777777" w:rsidR="0078484C" w:rsidRDefault="0078484C" w:rsidP="00525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EC8F7" w14:textId="77777777" w:rsidR="0078484C" w:rsidRDefault="0078484C" w:rsidP="00525779">
      <w:pPr>
        <w:spacing w:after="0" w:line="240" w:lineRule="auto"/>
      </w:pPr>
      <w:r>
        <w:separator/>
      </w:r>
    </w:p>
  </w:footnote>
  <w:footnote w:type="continuationSeparator" w:id="0">
    <w:p w14:paraId="20DC3CBB" w14:textId="77777777" w:rsidR="0078484C" w:rsidRDefault="0078484C" w:rsidP="00525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64717"/>
      <w:docPartObj>
        <w:docPartGallery w:val="Page Numbers (Top of Page)"/>
        <w:docPartUnique/>
      </w:docPartObj>
    </w:sdtPr>
    <w:sdtEndPr>
      <w:rPr>
        <w:rFonts w:ascii="Times New Roman" w:hAnsi="Times New Roman" w:cs="Times New Roman"/>
        <w:sz w:val="26"/>
        <w:szCs w:val="26"/>
      </w:rPr>
    </w:sdtEndPr>
    <w:sdtContent>
      <w:p w14:paraId="29828CD8" w14:textId="77777777" w:rsidR="00525779" w:rsidRPr="00525779" w:rsidRDefault="008E7DF4">
        <w:pPr>
          <w:pStyle w:val="a6"/>
          <w:jc w:val="center"/>
          <w:rPr>
            <w:rFonts w:ascii="Times New Roman" w:hAnsi="Times New Roman" w:cs="Times New Roman"/>
            <w:sz w:val="26"/>
            <w:szCs w:val="26"/>
          </w:rPr>
        </w:pPr>
        <w:r w:rsidRPr="00525779">
          <w:rPr>
            <w:rFonts w:ascii="Times New Roman" w:hAnsi="Times New Roman" w:cs="Times New Roman"/>
            <w:sz w:val="26"/>
            <w:szCs w:val="26"/>
          </w:rPr>
          <w:fldChar w:fldCharType="begin"/>
        </w:r>
        <w:r w:rsidR="00525779" w:rsidRPr="00525779">
          <w:rPr>
            <w:rFonts w:ascii="Times New Roman" w:hAnsi="Times New Roman" w:cs="Times New Roman"/>
            <w:sz w:val="26"/>
            <w:szCs w:val="26"/>
          </w:rPr>
          <w:instrText xml:space="preserve"> PAGE   \* MERGEFORMAT </w:instrText>
        </w:r>
        <w:r w:rsidRPr="00525779">
          <w:rPr>
            <w:rFonts w:ascii="Times New Roman" w:hAnsi="Times New Roman" w:cs="Times New Roman"/>
            <w:sz w:val="26"/>
            <w:szCs w:val="26"/>
          </w:rPr>
          <w:fldChar w:fldCharType="separate"/>
        </w:r>
        <w:r w:rsidR="004E4742">
          <w:rPr>
            <w:rFonts w:ascii="Times New Roman" w:hAnsi="Times New Roman" w:cs="Times New Roman"/>
            <w:noProof/>
            <w:sz w:val="26"/>
            <w:szCs w:val="26"/>
          </w:rPr>
          <w:t>2</w:t>
        </w:r>
        <w:r w:rsidRPr="00525779">
          <w:rPr>
            <w:rFonts w:ascii="Times New Roman" w:hAnsi="Times New Roman" w:cs="Times New Roman"/>
            <w:sz w:val="26"/>
            <w:szCs w:val="26"/>
          </w:rPr>
          <w:fldChar w:fldCharType="end"/>
        </w:r>
      </w:p>
    </w:sdtContent>
  </w:sdt>
  <w:p w14:paraId="10620819" w14:textId="77777777" w:rsidR="00525779" w:rsidRDefault="005257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D3BD4"/>
    <w:multiLevelType w:val="hybridMultilevel"/>
    <w:tmpl w:val="93049CEA"/>
    <w:lvl w:ilvl="0" w:tplc="58A2A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807506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2A20"/>
    <w:rsid w:val="000106A5"/>
    <w:rsid w:val="000162CE"/>
    <w:rsid w:val="00040AC5"/>
    <w:rsid w:val="00045423"/>
    <w:rsid w:val="00156BFA"/>
    <w:rsid w:val="001D4A6E"/>
    <w:rsid w:val="00247761"/>
    <w:rsid w:val="00276A9F"/>
    <w:rsid w:val="002E0395"/>
    <w:rsid w:val="0030749E"/>
    <w:rsid w:val="00361476"/>
    <w:rsid w:val="003C2A20"/>
    <w:rsid w:val="0047437A"/>
    <w:rsid w:val="0049359F"/>
    <w:rsid w:val="004B23B6"/>
    <w:rsid w:val="004E4742"/>
    <w:rsid w:val="0050784D"/>
    <w:rsid w:val="00520E7D"/>
    <w:rsid w:val="00525779"/>
    <w:rsid w:val="005410E3"/>
    <w:rsid w:val="00552778"/>
    <w:rsid w:val="005556A2"/>
    <w:rsid w:val="00575AAA"/>
    <w:rsid w:val="00576DED"/>
    <w:rsid w:val="00600FFB"/>
    <w:rsid w:val="00633923"/>
    <w:rsid w:val="006826BE"/>
    <w:rsid w:val="006F31FD"/>
    <w:rsid w:val="006F6157"/>
    <w:rsid w:val="0078484C"/>
    <w:rsid w:val="0079594E"/>
    <w:rsid w:val="00796D58"/>
    <w:rsid w:val="007B36FF"/>
    <w:rsid w:val="008E7DF4"/>
    <w:rsid w:val="00933147"/>
    <w:rsid w:val="009417E2"/>
    <w:rsid w:val="00960308"/>
    <w:rsid w:val="00962D01"/>
    <w:rsid w:val="00964C12"/>
    <w:rsid w:val="00966E31"/>
    <w:rsid w:val="00995521"/>
    <w:rsid w:val="009E160C"/>
    <w:rsid w:val="00A73DFF"/>
    <w:rsid w:val="00AB77FE"/>
    <w:rsid w:val="00AC66E0"/>
    <w:rsid w:val="00AF6D18"/>
    <w:rsid w:val="00B907F5"/>
    <w:rsid w:val="00B94C45"/>
    <w:rsid w:val="00BD61C7"/>
    <w:rsid w:val="00C14BEB"/>
    <w:rsid w:val="00C36B61"/>
    <w:rsid w:val="00C75531"/>
    <w:rsid w:val="00D07C34"/>
    <w:rsid w:val="00D1292B"/>
    <w:rsid w:val="00D25A37"/>
    <w:rsid w:val="00D31AE9"/>
    <w:rsid w:val="00D54D53"/>
    <w:rsid w:val="00DC45A8"/>
    <w:rsid w:val="00E23E13"/>
    <w:rsid w:val="00E32BC8"/>
    <w:rsid w:val="00F63DB6"/>
    <w:rsid w:val="00FA1316"/>
    <w:rsid w:val="00FE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98B0C"/>
  <w15:docId w15:val="{65044AEF-F78F-4586-A0E4-86B89901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C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2A2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C2A2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C2A20"/>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3C2A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2A20"/>
    <w:rPr>
      <w:rFonts w:ascii="Tahoma" w:hAnsi="Tahoma" w:cs="Tahoma"/>
      <w:sz w:val="16"/>
      <w:szCs w:val="16"/>
    </w:rPr>
  </w:style>
  <w:style w:type="paragraph" w:styleId="a5">
    <w:name w:val="List Paragraph"/>
    <w:basedOn w:val="a"/>
    <w:uiPriority w:val="34"/>
    <w:qFormat/>
    <w:rsid w:val="00F63DB6"/>
    <w:pPr>
      <w:ind w:left="720"/>
      <w:contextualSpacing/>
    </w:pPr>
  </w:style>
  <w:style w:type="paragraph" w:styleId="a6">
    <w:name w:val="header"/>
    <w:basedOn w:val="a"/>
    <w:link w:val="a7"/>
    <w:uiPriority w:val="99"/>
    <w:unhideWhenUsed/>
    <w:rsid w:val="0052577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25779"/>
  </w:style>
  <w:style w:type="paragraph" w:styleId="a8">
    <w:name w:val="footer"/>
    <w:basedOn w:val="a"/>
    <w:link w:val="a9"/>
    <w:uiPriority w:val="99"/>
    <w:semiHidden/>
    <w:unhideWhenUsed/>
    <w:rsid w:val="0052577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25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6F823BE96CDD89CBC35DA797AD9D78D8FEB845C95A38CA4A6FA1449C66711F99B55A8F120F89636D60CC849668DF1DBBE962E03DCF11D86DDA110C2A1bCE" TargetMode="External"/><Relationship Id="rId18" Type="http://schemas.openxmlformats.org/officeDocument/2006/relationships/hyperlink" Target="consultantplus://offline/ref=46F823BE96CDD89CBC35C4746CB589828BE2D85597A48EF5F2A7121E993717ACC915F6A861BF8537D712C84D65A8b5E" TargetMode="External"/><Relationship Id="rId26" Type="http://schemas.openxmlformats.org/officeDocument/2006/relationships/hyperlink" Target="consultantplus://offline/ref=5239575B764B18CC750CFBF1725970DFB4122E8E3374A158B27EF898B525C84B1BBF68D9E4C32299E3E55AD38DC89FAE948DD29E0C8EC2D185B100ABn7e1I" TargetMode="External"/><Relationship Id="rId39" Type="http://schemas.openxmlformats.org/officeDocument/2006/relationships/hyperlink" Target="consultantplus://offline/ref=52FC6858857C45690852E40228D52682E6915171683D77973F450EB52420635B39D09C53019952852FCB880E5E5696EB91B8123D31E42AF9F1442E8FkEUEB" TargetMode="External"/><Relationship Id="rId21" Type="http://schemas.openxmlformats.org/officeDocument/2006/relationships/hyperlink" Target="consultantplus://offline/ref=46F823BE96CDD89CBC35C4746CB589828BE3DF599CA28EF5F2A7121E993717ACC915F6A861BF8537D712C84D65A8b5E" TargetMode="External"/><Relationship Id="rId34" Type="http://schemas.openxmlformats.org/officeDocument/2006/relationships/hyperlink" Target="consultantplus://offline/ref=46F823BE96CDD89CBC35DA797AD9D78D8FEB845C95A38CA4A6FA1449C66711F99B55A8F120F89636D60CC945618DF1DBBE962E03DCF11D86DDA110C2A1bCE" TargetMode="External"/><Relationship Id="rId42" Type="http://schemas.openxmlformats.org/officeDocument/2006/relationships/hyperlink" Target="consultantplus://offline/ref=BB53300C8217E38981A5CE2B0448B45F4B324E4308C1DF0148C6115F054C6BED2922BD48B2D7DC0ED4FD6484F9C20E7477F95C15482AB40407B55ADFX5s0B" TargetMode="External"/><Relationship Id="rId47" Type="http://schemas.openxmlformats.org/officeDocument/2006/relationships/hyperlink" Target="consultantplus://offline/ref=46F823BE96CDD89CBC35DA797AD9D78D8FEB845C95A38CA4A6FA1449C66711F99B55A8F132F8CE3AD40FD44D6698A78AF8ACb0E" TargetMode="External"/><Relationship Id="rId50" Type="http://schemas.openxmlformats.org/officeDocument/2006/relationships/fontTable" Target="fontTable.xml"/><Relationship Id="rId7" Type="http://schemas.openxmlformats.org/officeDocument/2006/relationships/hyperlink" Target="consultantplus://offline/ref=46F823BE96CDD89CBC35DA797AD9D78D8FEB845C95A38CA4A6FA1449C66711F99B55A8F132F8CE3AD40FD44D6698A78AF8ACb0E" TargetMode="External"/><Relationship Id="rId2" Type="http://schemas.openxmlformats.org/officeDocument/2006/relationships/styles" Target="styles.xml"/><Relationship Id="rId16" Type="http://schemas.openxmlformats.org/officeDocument/2006/relationships/hyperlink" Target="consultantplus://offline/ref=46F823BE96CDD89CBC35C4746CB589828DE8DD549FF2D9F7A3F21C1B91674DBCCD5CA1A67DBC9A29D40CC8A4bEE" TargetMode="External"/><Relationship Id="rId29" Type="http://schemas.openxmlformats.org/officeDocument/2006/relationships/hyperlink" Target="consultantplus://offline/ref=C5F4E2340F6AC38E553D4EB0CDD213A5089C6A796F2734CFA296E81CDF9E7C5711D38B5DDC6439E5F739036CD3B981A35323BF6263F3E30CEC2ACA14d7p5I" TargetMode="External"/><Relationship Id="rId11" Type="http://schemas.openxmlformats.org/officeDocument/2006/relationships/hyperlink" Target="consultantplus://offline/ref=46F823BE96CDD89CBC35DA797AD9D78D8FEB845C95A38CA4A6FA1449C66711F99B55A8F120F89636D60CC945618DF1DBBE962E03DCF11D86DDA110C2A1bCE" TargetMode="External"/><Relationship Id="rId24" Type="http://schemas.openxmlformats.org/officeDocument/2006/relationships/hyperlink" Target="consultantplus://offline/ref=46F823BE96CDD89CBC35DA797AD9D78D8FEB845C93A28CAAACF84943CE3E1DFB9C5AF7F427E99635D512CA4C7984A588AFb9E" TargetMode="External"/><Relationship Id="rId32" Type="http://schemas.openxmlformats.org/officeDocument/2006/relationships/hyperlink" Target="consultantplus://offline/ref=46F823BE96CDD89CBC35DA797AD9D78D8FEB845C95A38CA4A6FA1449C66711F99B55A8F120F89636D60CC84E608DF1DBBE962E03DCF11D86DDA110C2A1bCE" TargetMode="External"/><Relationship Id="rId37" Type="http://schemas.openxmlformats.org/officeDocument/2006/relationships/hyperlink" Target="consultantplus://offline/ref=46F823BE96CDD89CBC35DA797AD9D78D8FEB845C93A28CAAACF84943CE3E1DFB9C5AF7F427E99635D512CA4C7984A588AFb9E" TargetMode="External"/><Relationship Id="rId40" Type="http://schemas.openxmlformats.org/officeDocument/2006/relationships/hyperlink" Target="consultantplus://offline/ref=AD7740E362AC4FD11F69E5D34CE2813ED516B8D5667CF9B26E2E8DA603BAB58597AC1F97DFAFEBFFD6EFFCFE962C0602E142C46DA4491E415AC85A69G8ZDB" TargetMode="External"/><Relationship Id="rId45" Type="http://schemas.openxmlformats.org/officeDocument/2006/relationships/hyperlink" Target="consultantplus://offline/ref=3BAE11CF93F06F6E9B9BA5C1C550CAF6BD52C5E7F45371A1422C98C478D2E2295767CB2A18FD3812080BB033E9A4B462F3B26BCF5744AEFD7189CC3Bw4o3C" TargetMode="External"/><Relationship Id="rId5" Type="http://schemas.openxmlformats.org/officeDocument/2006/relationships/footnotes" Target="footnotes.xml"/><Relationship Id="rId15" Type="http://schemas.openxmlformats.org/officeDocument/2006/relationships/hyperlink" Target="consultantplus://offline/ref=EFA9AFFBBB68AD97A69F2930ECDF0BED516E889BBFABE558CD410B3A6780F38DF98007A17AA0D4FC4A8510660F6457EC5612F2E2B7807B8E1B20991742S4I" TargetMode="External"/><Relationship Id="rId23" Type="http://schemas.openxmlformats.org/officeDocument/2006/relationships/hyperlink" Target="consultantplus://offline/ref=46F823BE96CDD89CBC35DA797AD9D78D8FEB845C95AC85A3A7F71449C66711F99B55A8F132F8CE3AD40FD44D6698A78AF8ACb0E" TargetMode="External"/><Relationship Id="rId28" Type="http://schemas.openxmlformats.org/officeDocument/2006/relationships/hyperlink" Target="consultantplus://offline/ref=5239575B764B18CC750CFBF1725970DFB4122E8E3374A158B27EF898B525C84B1BBF68D9E4C32299E3E55AD38DC89FAE948DD29E0C8EC2D185B100ABn7e1I" TargetMode="External"/><Relationship Id="rId36" Type="http://schemas.openxmlformats.org/officeDocument/2006/relationships/hyperlink" Target="consultantplus://offline/ref=46F823BE96CDD89CBC35DA797AD9D78D8FEB845C95A38CA4A6FA1449C66711F99B55A8F120F89636D60CC849668DF1DBBE962E03DCF11D86DDA110C2A1bCE" TargetMode="External"/><Relationship Id="rId49" Type="http://schemas.openxmlformats.org/officeDocument/2006/relationships/header" Target="header1.xml"/><Relationship Id="rId10" Type="http://schemas.openxmlformats.org/officeDocument/2006/relationships/hyperlink" Target="consultantplus://offline/ref=46F823BE96CDD89CBC35DA797AD9D78D8FEB845C95A38CA4A6FA1449C66711F99B55A8F120F89636D60CC849668DF1DBBE962E03DCF11D86DDA110C2A1bCE" TargetMode="External"/><Relationship Id="rId19" Type="http://schemas.openxmlformats.org/officeDocument/2006/relationships/hyperlink" Target="consultantplus://offline/ref=46F823BE96CDD89CBC35C4746CB589828BE1DD5891AC8EF5F2A7121E993717ACC915F6A861BF8537D712C84D65A8b5E" TargetMode="External"/><Relationship Id="rId31" Type="http://schemas.openxmlformats.org/officeDocument/2006/relationships/hyperlink" Target="consultantplus://offline/ref=46F823BE96CDD89CBC35DA797AD9D78D8FEB845C95A38CA4A6FA1449C66711F99B55A8F120F89636D60CC945618DF1DBBE962E03DCF11D86DDA110C2A1bCE" TargetMode="External"/><Relationship Id="rId44" Type="http://schemas.openxmlformats.org/officeDocument/2006/relationships/hyperlink" Target="consultantplus://offline/ref=52FC6858857C45690852E40228D52682E6915171683D77973F450EB52420635B39D09C53019952852FCB880E5E5696EB91B8123D31E42AF9F1442E8FkEUEB" TargetMode="External"/><Relationship Id="rId4" Type="http://schemas.openxmlformats.org/officeDocument/2006/relationships/webSettings" Target="webSettings.xml"/><Relationship Id="rId9" Type="http://schemas.openxmlformats.org/officeDocument/2006/relationships/hyperlink" Target="consultantplus://offline/ref=46F823BE96CDD89CBC35DA797AD9D78D8FEB845C95A38CA4A6FA1449C66711F99B55A8F120F89636D60CC84E608DF1DBBE962E03DCF11D86DDA110C2A1bCE" TargetMode="External"/><Relationship Id="rId14" Type="http://schemas.openxmlformats.org/officeDocument/2006/relationships/hyperlink" Target="consultantplus://offline/ref=46F823BE96CDD89CBC35DA797AD9D78D8FEB845C95A38CA4A6FA1449C66711F99B55A8F120F89636D60CCB44628DF1DBBE962E03DCF11D86DDA110C2A1bCE" TargetMode="External"/><Relationship Id="rId22" Type="http://schemas.openxmlformats.org/officeDocument/2006/relationships/hyperlink" Target="consultantplus://offline/ref=46F823BE96CDD89CBC35DA797AD9D78D8FEB845C95A38CA4A6FA1449C66711F99B55A8F132F8CE3AD40FD44D6698A78AF8ACb0E" TargetMode="External"/><Relationship Id="rId27" Type="http://schemas.openxmlformats.org/officeDocument/2006/relationships/hyperlink" Target="consultantplus://offline/ref=5239575B764B18CC750CFBF1725970DFB4122E8E3374A158B27EF898B525C84B1BBF68D9E4C32299E3E55AD38DC89FAE948DD29E0C8EC2D185B100ABn7e1I" TargetMode="External"/><Relationship Id="rId30" Type="http://schemas.openxmlformats.org/officeDocument/2006/relationships/hyperlink" Target="consultantplus://offline/ref=46F823BE96CDD89CBC35C4746CB589828BE3DF599CA28EF5F2A7121E993717ACC915F6A861BF8537D712C84D65A8b5E" TargetMode="External"/><Relationship Id="rId35" Type="http://schemas.openxmlformats.org/officeDocument/2006/relationships/hyperlink" Target="consultantplus://offline/ref=46F823BE96CDD89CBC35DA797AD9D78D8FEB845C95A38CA4A6FA1449C66711F99B55A8F120F89636D60CC84E608DF1DBBE962E03DCF11D86DDA110C2A1bCE" TargetMode="External"/><Relationship Id="rId43" Type="http://schemas.openxmlformats.org/officeDocument/2006/relationships/hyperlink" Target="consultantplus://offline/ref=46F823BE96CDD89CBC35C4746CB589828BE2DA5995A58EF5F2A7121E993717ACC915F6A861BF8537D712C84D65A8b5E" TargetMode="External"/><Relationship Id="rId48" Type="http://schemas.openxmlformats.org/officeDocument/2006/relationships/image" Target="media/image1.wmf"/><Relationship Id="rId8" Type="http://schemas.openxmlformats.org/officeDocument/2006/relationships/hyperlink" Target="consultantplus://offline/ref=46F823BE96CDD89CBC35DA797AD9D78D8FEB845C95A38CA4A6FA1449C66711F99B55A8F120F89636D60CC945618DF1DBBE962E03DCF11D86DDA110C2A1bCE"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46F823BE96CDD89CBC35DA797AD9D78D8FEB845C95A38CA4A6FA1449C66711F99B55A8F120F89636D60CC84E608DF1DBBE962E03DCF11D86DDA110C2A1bCE" TargetMode="External"/><Relationship Id="rId17" Type="http://schemas.openxmlformats.org/officeDocument/2006/relationships/hyperlink" Target="consultantplus://offline/ref=46F823BE96CDD89CBC35C4746CB589828BE2D85391A48EF5F2A7121E993717ACC915F6A861BF8537D712C84D65A8b5E" TargetMode="External"/><Relationship Id="rId25" Type="http://schemas.openxmlformats.org/officeDocument/2006/relationships/hyperlink" Target="consultantplus://offline/ref=5239575B764B18CC750CFBF1725970DFB4122E8E3374A158B27EF898B525C84B1BBF68D9E4C32299E3E55AD386C89FAE948DD29E0C8EC2D185B100ABn7e1I" TargetMode="External"/><Relationship Id="rId33" Type="http://schemas.openxmlformats.org/officeDocument/2006/relationships/hyperlink" Target="consultantplus://offline/ref=46F823BE96CDD89CBC35DA797AD9D78D8FEB845C95A38CA4A6FA1449C66711F99B55A8F120F89636D60CC849668DF1DBBE962E03DCF11D86DDA110C2A1bCE" TargetMode="External"/><Relationship Id="rId38" Type="http://schemas.openxmlformats.org/officeDocument/2006/relationships/hyperlink" Target="consultantplus://offline/ref=46F823BE96CDD89CBC35DA797AD9D78D8FEB845C93A28CAAACF84943CE3E1DFB9C5AF7E627B19A37D60CCA446CD2F4CEAFCE2102C1EF1C99C1A312ACb3E" TargetMode="External"/><Relationship Id="rId46" Type="http://schemas.openxmlformats.org/officeDocument/2006/relationships/hyperlink" Target="https://login.consultant.ru/link/?req=doc&amp;base=LAW&amp;n=494996&amp;dst=218" TargetMode="External"/><Relationship Id="rId20" Type="http://schemas.openxmlformats.org/officeDocument/2006/relationships/hyperlink" Target="consultantplus://offline/ref=46F823BE96CDD89CBC35C4746CB589828BE2D85390A58EF5F2A7121E993717ACC915F6A861BF8537D712C84D65A8b5E" TargetMode="External"/><Relationship Id="rId41" Type="http://schemas.openxmlformats.org/officeDocument/2006/relationships/hyperlink" Target="consultantplus://offline/ref=BB53300C8217E38981A5CE2B0448B45F4B324E4308C1DF0148C6115F054C6BED2922BD48B2D7DC0ED4FD6484FEC20E7477F95C15482AB40407B55ADFX5s0B"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760</TotalTime>
  <Pages>26</Pages>
  <Words>8171</Words>
  <Characters>46581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Eliseikina</dc:creator>
  <cp:lastModifiedBy>Елисейкина Анастасия Сергеевна</cp:lastModifiedBy>
  <cp:revision>10</cp:revision>
  <cp:lastPrinted>2023-05-26T06:19:00Z</cp:lastPrinted>
  <dcterms:created xsi:type="dcterms:W3CDTF">2023-01-23T04:26:00Z</dcterms:created>
  <dcterms:modified xsi:type="dcterms:W3CDTF">2026-03-30T03:03:00Z</dcterms:modified>
</cp:coreProperties>
</file>