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06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80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80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Партизанского городского округа</w:t>
      </w:r>
      <w:r w:rsidR="000B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C4A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от «</w:t>
      </w:r>
      <w:r w:rsidR="009C4A8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C4A83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2024г. № </w:t>
      </w:r>
      <w:r w:rsidR="009C4A83">
        <w:rPr>
          <w:rFonts w:ascii="Times New Roman" w:hAnsi="Times New Roman" w:cs="Times New Roman"/>
          <w:sz w:val="28"/>
          <w:szCs w:val="28"/>
        </w:rPr>
        <w:t>2263-па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12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120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B31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B3120">
        <w:rPr>
          <w:rFonts w:ascii="Times New Roman" w:hAnsi="Times New Roman" w:cs="Times New Roman"/>
          <w:sz w:val="28"/>
          <w:szCs w:val="28"/>
        </w:rPr>
        <w:t>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5A1E38" w:rsidRPr="00855D3B" w:rsidRDefault="00855D3B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A68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CA68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CA6806">
        <w:rPr>
          <w:rFonts w:ascii="Times New Roman" w:hAnsi="Times New Roman" w:cs="Times New Roman"/>
          <w:sz w:val="26"/>
          <w:szCs w:val="26"/>
        </w:rPr>
        <w:t xml:space="preserve">        </w:t>
      </w:r>
      <w:r w:rsidR="00CA6806" w:rsidRPr="00CA6806">
        <w:rPr>
          <w:rFonts w:ascii="Times New Roman" w:hAnsi="Times New Roman" w:cs="Times New Roman"/>
          <w:sz w:val="26"/>
          <w:szCs w:val="26"/>
        </w:rPr>
        <w:t>о</w:t>
      </w:r>
      <w:r w:rsidR="00CA6806">
        <w:rPr>
          <w:rFonts w:ascii="Times New Roman" w:hAnsi="Times New Roman" w:cs="Times New Roman"/>
          <w:sz w:val="26"/>
          <w:szCs w:val="26"/>
          <w:u w:val="single"/>
        </w:rPr>
        <w:t>т 13.12.2023г. № 1959-па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</w:p>
    <w:p w:rsidR="005A1E38" w:rsidRPr="00855D3B" w:rsidRDefault="005A1E38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18B" w:rsidRPr="000E21FF" w:rsidRDefault="000E21FF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Партизанского городского округа – органы местного самоуправления, 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Партизанского городского округа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A47730"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</w:t>
            </w:r>
            <w:proofErr w:type="gramEnd"/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CC55B7" w:rsidRPr="001029A4" w:rsidRDefault="001029A4" w:rsidP="005A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CA6806" w:rsidTr="00CC55B7">
        <w:tc>
          <w:tcPr>
            <w:tcW w:w="1526" w:type="dxa"/>
          </w:tcPr>
          <w:p w:rsidR="00CA6806" w:rsidRPr="007E6DD5" w:rsidRDefault="00CA680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CA6806" w:rsidRPr="007E6DD5" w:rsidRDefault="00CA680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CA6806" w:rsidRPr="007E6DD5" w:rsidRDefault="006367D7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6367D7" w:rsidTr="00CC55B7">
        <w:tc>
          <w:tcPr>
            <w:tcW w:w="1526" w:type="dxa"/>
          </w:tcPr>
          <w:p w:rsidR="006367D7" w:rsidRPr="007E6DD5" w:rsidRDefault="006E39D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6367D7" w:rsidRPr="007E6DD5" w:rsidRDefault="006E39D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2 02 20077 04 0000 150</w:t>
            </w:r>
          </w:p>
        </w:tc>
        <w:tc>
          <w:tcPr>
            <w:tcW w:w="5352" w:type="dxa"/>
          </w:tcPr>
          <w:p w:rsidR="006367D7" w:rsidRPr="007E6DD5" w:rsidRDefault="006E39D6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095D4D" w:rsidTr="00CC55B7">
        <w:tc>
          <w:tcPr>
            <w:tcW w:w="1526" w:type="dxa"/>
          </w:tcPr>
          <w:p w:rsidR="00095D4D" w:rsidRPr="00095D4D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4D" w:rsidRPr="00095D4D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4D" w:rsidRPr="00095D4D" w:rsidRDefault="008F2514" w:rsidP="008F2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субъектов Российской Федерации на государственную поддержку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входящих в систему спортивной подготовки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2 02 25243 04 0000 150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170D75" w:rsidTr="00CC55B7">
        <w:tc>
          <w:tcPr>
            <w:tcW w:w="1526" w:type="dxa"/>
          </w:tcPr>
          <w:p w:rsidR="00170D75" w:rsidRDefault="0044389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70D75" w:rsidRDefault="0044389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2 02 25753 04 0000 150 </w:t>
            </w:r>
          </w:p>
        </w:tc>
        <w:tc>
          <w:tcPr>
            <w:tcW w:w="5352" w:type="dxa"/>
          </w:tcPr>
          <w:p w:rsidR="00170D75" w:rsidRDefault="00443896" w:rsidP="00443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закупки и монтажа оборудования для создания "умных" спортивных площадок</w:t>
            </w:r>
          </w:p>
        </w:tc>
      </w:tr>
      <w:tr w:rsidR="00C92EAF" w:rsidTr="00CC55B7">
        <w:tc>
          <w:tcPr>
            <w:tcW w:w="1526" w:type="dxa"/>
          </w:tcPr>
          <w:p w:rsidR="00C92EAF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C92EAF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CC55B7" w:rsidRDefault="000F5BA3" w:rsidP="0044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резервного фонда Правительства Российской Федерации</w:t>
            </w:r>
          </w:p>
        </w:tc>
      </w:tr>
      <w:tr w:rsidR="008A05BF" w:rsidTr="00CC55B7">
        <w:tc>
          <w:tcPr>
            <w:tcW w:w="1526" w:type="dxa"/>
          </w:tcPr>
          <w:p w:rsidR="008A05BF" w:rsidRDefault="00E1254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E1254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8A05BF" w:rsidRDefault="00E12546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8A05BF" w:rsidTr="00CC55B7">
        <w:tc>
          <w:tcPr>
            <w:tcW w:w="1526" w:type="dxa"/>
          </w:tcPr>
          <w:p w:rsidR="008A05BF" w:rsidRDefault="0018217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18217D" w:rsidP="00A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A91955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8A05BF" w:rsidRDefault="0018217D" w:rsidP="00A9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B767E0" w:rsidTr="00CC55B7">
        <w:tc>
          <w:tcPr>
            <w:tcW w:w="1526" w:type="dxa"/>
          </w:tcPr>
          <w:p w:rsidR="00B767E0" w:rsidRDefault="00B767E0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767E0" w:rsidRDefault="00B767E0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5352" w:type="dxa"/>
          </w:tcPr>
          <w:p w:rsidR="00B767E0" w:rsidRDefault="00B767E0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субвенция бюджетам городских округов из бюджета </w:t>
            </w:r>
            <w:r w:rsidR="000A1421">
              <w:rPr>
                <w:rFonts w:ascii="Times New Roman" w:hAnsi="Times New Roman" w:cs="Times New Roman"/>
                <w:sz w:val="24"/>
                <w:szCs w:val="24"/>
              </w:rPr>
              <w:t xml:space="preserve">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0F5BA3" w:rsidTr="00CC55B7">
        <w:tc>
          <w:tcPr>
            <w:tcW w:w="1526" w:type="dxa"/>
          </w:tcPr>
          <w:p w:rsidR="000F5BA3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F5BA3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0F5BA3" w:rsidRDefault="000F5BA3" w:rsidP="00F73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округов, за счет средств резервного фонда </w:t>
            </w:r>
            <w:r w:rsidR="00F73A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Российской Федерации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2 07 10040 04 0000 194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2 07 10040 04 0000 195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B24E9D" w:rsidTr="00CC55B7">
        <w:tc>
          <w:tcPr>
            <w:tcW w:w="1526" w:type="dxa"/>
          </w:tcPr>
          <w:p w:rsidR="00B24E9D" w:rsidRP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Pr="00B24E9D" w:rsidRDefault="00B24E9D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B24E9D" w:rsidRPr="00B24E9D" w:rsidRDefault="00B24E9D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B24E9D">
              <w:rPr>
                <w:sz w:val="24"/>
                <w:szCs w:val="24"/>
              </w:rPr>
              <w:t>неденежные</w:t>
            </w:r>
            <w:proofErr w:type="spellEnd"/>
            <w:r w:rsidRPr="00B24E9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</w:t>
            </w:r>
            <w:r w:rsidRPr="007B06BD">
              <w:rPr>
                <w:sz w:val="24"/>
                <w:szCs w:val="24"/>
              </w:rPr>
              <w:lastRenderedPageBreak/>
              <w:t>государственного сектора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</w:t>
            </w:r>
            <w:r>
              <w:rPr>
                <w:sz w:val="24"/>
                <w:szCs w:val="24"/>
              </w:rPr>
              <w:t>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2 19 60010 04 0000 150 </w:t>
            </w:r>
          </w:p>
        </w:tc>
        <w:tc>
          <w:tcPr>
            <w:tcW w:w="5352" w:type="dxa"/>
          </w:tcPr>
          <w:p w:rsidR="007B06BD" w:rsidRDefault="007B06B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7B06BD" w:rsidRPr="007E6DD5" w:rsidRDefault="007B06BD" w:rsidP="00801C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F54A92" w:rsidTr="00CC55B7">
        <w:tc>
          <w:tcPr>
            <w:tcW w:w="1526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2 02 25505 04 0000 150</w:t>
            </w:r>
          </w:p>
        </w:tc>
        <w:tc>
          <w:tcPr>
            <w:tcW w:w="5352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городских округов на реализацию </w:t>
            </w:r>
            <w:proofErr w:type="gramStart"/>
            <w:r>
              <w:rPr>
                <w:sz w:val="24"/>
                <w:szCs w:val="24"/>
              </w:rPr>
              <w:t xml:space="preserve">мероприятий планов социального развития центров экономического роста </w:t>
            </w:r>
            <w:r>
              <w:rPr>
                <w:sz w:val="24"/>
                <w:szCs w:val="24"/>
              </w:rPr>
              <w:lastRenderedPageBreak/>
              <w:t>субъектов Российской</w:t>
            </w:r>
            <w:proofErr w:type="gramEnd"/>
            <w:r>
              <w:rPr>
                <w:sz w:val="24"/>
                <w:szCs w:val="24"/>
              </w:rPr>
              <w:t xml:space="preserve"> Федерации, входящих в состав Дальневосточного федерального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95D4D" w:rsidRDefault="007B06BD" w:rsidP="0007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095D4D" w:rsidRDefault="007B06BD" w:rsidP="0007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6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7B06BD" w:rsidRPr="00070033" w:rsidRDefault="007B06BD" w:rsidP="0068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6E39D6" w:rsidTr="00CC55B7">
        <w:tc>
          <w:tcPr>
            <w:tcW w:w="1526" w:type="dxa"/>
          </w:tcPr>
          <w:p w:rsidR="006E39D6" w:rsidRDefault="006E39D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6E39D6" w:rsidRDefault="006E39D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2 02 45050 04 0000 150</w:t>
            </w:r>
          </w:p>
        </w:tc>
        <w:tc>
          <w:tcPr>
            <w:tcW w:w="5352" w:type="dxa"/>
          </w:tcPr>
          <w:p w:rsidR="006E39D6" w:rsidRDefault="005F28B1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2 02 45179 04 0000 150</w:t>
            </w:r>
          </w:p>
        </w:tc>
        <w:tc>
          <w:tcPr>
            <w:tcW w:w="5352" w:type="dxa"/>
          </w:tcPr>
          <w:p w:rsidR="007B06BD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2 02 45303 04 0000 150</w:t>
            </w:r>
          </w:p>
        </w:tc>
        <w:tc>
          <w:tcPr>
            <w:tcW w:w="5352" w:type="dxa"/>
          </w:tcPr>
          <w:p w:rsidR="007B06BD" w:rsidRPr="00070033" w:rsidRDefault="007B06BD" w:rsidP="0080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</w:t>
            </w:r>
            <w:r>
              <w:rPr>
                <w:sz w:val="24"/>
                <w:szCs w:val="24"/>
              </w:rPr>
              <w:t>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7E6DD5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молодежной политики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2 02 25299 04 0000 150</w:t>
            </w:r>
          </w:p>
        </w:tc>
        <w:tc>
          <w:tcPr>
            <w:tcW w:w="5352" w:type="dxa"/>
          </w:tcPr>
          <w:p w:rsidR="007B06BD" w:rsidRPr="005136A5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2 02 45454 04 0000 150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создание модельных муниципальных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библилтек</w:t>
            </w:r>
            <w:proofErr w:type="spellEnd"/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</w:t>
            </w:r>
            <w:r>
              <w:rPr>
                <w:sz w:val="24"/>
                <w:szCs w:val="24"/>
              </w:rPr>
              <w:t>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7B06BD" w:rsidRPr="007E6DD5" w:rsidRDefault="007B06BD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1 16 01154 01 0000 140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lastRenderedPageBreak/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4C6814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обращения с животными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, выявленные должностными лицами органов муниципального контроля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 казенным учреждением)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 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2 02 20299 04 0000 150</w:t>
            </w:r>
          </w:p>
        </w:tc>
        <w:tc>
          <w:tcPr>
            <w:tcW w:w="5352" w:type="dxa"/>
          </w:tcPr>
          <w:p w:rsidR="007B06BD" w:rsidRPr="00C94315" w:rsidRDefault="007B06BD" w:rsidP="00B24E9D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2 02 20302 04 0000 150</w:t>
            </w:r>
          </w:p>
        </w:tc>
        <w:tc>
          <w:tcPr>
            <w:tcW w:w="5352" w:type="dxa"/>
          </w:tcPr>
          <w:p w:rsidR="007B06BD" w:rsidRPr="007C2DC1" w:rsidRDefault="007B06BD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F54A92" w:rsidTr="00CC55B7">
        <w:tc>
          <w:tcPr>
            <w:tcW w:w="1526" w:type="dxa"/>
          </w:tcPr>
          <w:p w:rsidR="00F54A92" w:rsidRPr="007C2DC1" w:rsidRDefault="00F54A92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54A92" w:rsidRDefault="00F54A92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2 02 25156 04 0000 150</w:t>
            </w:r>
          </w:p>
        </w:tc>
        <w:tc>
          <w:tcPr>
            <w:tcW w:w="5352" w:type="dxa"/>
          </w:tcPr>
          <w:p w:rsidR="00F54A92" w:rsidRDefault="00F54A92" w:rsidP="00F5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7B06BD" w:rsidRDefault="007B06BD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средств резервного фонда Правительства Российской Федерации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7C2DC1" w:rsidRDefault="007B06BD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6827A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7B06BD" w:rsidRPr="007C2DC1" w:rsidRDefault="007B06BD" w:rsidP="006827A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5352" w:type="dxa"/>
          </w:tcPr>
          <w:p w:rsidR="007B06BD" w:rsidRPr="007C2DC1" w:rsidRDefault="007B06BD" w:rsidP="007B0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445F8A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445F8A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7B06BD" w:rsidRPr="00445F8A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органом)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BE5141" w:rsidTr="00CC55B7">
        <w:tc>
          <w:tcPr>
            <w:tcW w:w="1526" w:type="dxa"/>
          </w:tcPr>
          <w:p w:rsidR="00BE5141" w:rsidRDefault="00BE514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BE5141" w:rsidRDefault="00BE514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2 02 16549 04 0000 150</w:t>
            </w:r>
          </w:p>
        </w:tc>
        <w:tc>
          <w:tcPr>
            <w:tcW w:w="5352" w:type="dxa"/>
          </w:tcPr>
          <w:p w:rsidR="00BE5141" w:rsidRDefault="00BE514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2 08 04000 04 0000 150</w:t>
            </w:r>
          </w:p>
        </w:tc>
        <w:tc>
          <w:tcPr>
            <w:tcW w:w="5352" w:type="dxa"/>
          </w:tcPr>
          <w:p w:rsidR="007B06BD" w:rsidRPr="00C94315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2 08 10000 04 0000 150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7B06BD" w:rsidRPr="001029A4" w:rsidTr="000E21FF">
        <w:tc>
          <w:tcPr>
            <w:tcW w:w="9571" w:type="dxa"/>
            <w:gridSpan w:val="3"/>
          </w:tcPr>
          <w:p w:rsidR="007B06BD" w:rsidRPr="008712D7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бюджета </w:t>
            </w:r>
          </w:p>
          <w:p w:rsidR="007B06BD" w:rsidRPr="008712D7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Партизанского городского округа – органы </w:t>
            </w:r>
            <w:proofErr w:type="gramStart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BD" w:rsidRDefault="007B06BD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власти Российской Федерации, органы государственной власти Приморского края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7B06BD" w:rsidRPr="001029A4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отходов;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141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860D7E" w:rsidTr="00CC55B7">
        <w:tc>
          <w:tcPr>
            <w:tcW w:w="1526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7B06BD" w:rsidRPr="00860D7E" w:rsidTr="00CC55B7">
        <w:tc>
          <w:tcPr>
            <w:tcW w:w="1526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7B06BD" w:rsidRPr="00860D7E" w:rsidRDefault="007B06BD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7B06BD" w:rsidRPr="006A229F" w:rsidRDefault="006A229F" w:rsidP="006A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тысяч рублей за налоговые периоды до 1 января 2025 года, а также в части суммы налога, не превышающей 312 тысяч </w:t>
            </w:r>
            <w:r w:rsidRPr="008F3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352" w:type="dxa"/>
          </w:tcPr>
          <w:p w:rsidR="002D2E89" w:rsidRPr="006E5644" w:rsidRDefault="002D2E89" w:rsidP="002D2E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5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1 01 02023 01 0000 110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</w:t>
            </w:r>
            <w:r w:rsidRPr="006E5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не более 50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182 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1 01 02024 01 0000 110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  <w:proofErr w:type="gramEnd"/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2D2E89" w:rsidRPr="00860D7E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>превышающей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2D2E89" w:rsidRPr="00860D7E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6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 за налоговые </w:t>
            </w:r>
            <w:r w:rsidRPr="006E5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Pr="001029A4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Pr="001029A4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2D2E89" w:rsidRPr="001029A4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proofErr w:type="gramStart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8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6 статьи 210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9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абзацах тридцать пятом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тридцать шестом статьи</w:t>
              </w:r>
              <w:proofErr w:type="gramEnd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  <w:proofErr w:type="gramStart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1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налоговые периоды после 1 января 2025 года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352" w:type="dxa"/>
          </w:tcPr>
          <w:p w:rsidR="002D2E89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CE1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1 01 02140 01 0000 110</w:t>
            </w:r>
          </w:p>
        </w:tc>
        <w:tc>
          <w:tcPr>
            <w:tcW w:w="5352" w:type="dxa"/>
          </w:tcPr>
          <w:p w:rsidR="002D2E89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1 01 02150 01 0000 110</w:t>
            </w:r>
          </w:p>
        </w:tc>
        <w:tc>
          <w:tcPr>
            <w:tcW w:w="5352" w:type="dxa"/>
          </w:tcPr>
          <w:p w:rsidR="002D2E89" w:rsidRPr="00CE1EE9" w:rsidRDefault="003A2A3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22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рублей, относящейся к сумме налоговых баз, указанных в </w:t>
            </w:r>
            <w:hyperlink r:id="rId23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4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5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налоговыми резидентами Российской Федерации, указанных в </w:t>
            </w:r>
            <w:hyperlink r:id="rId26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Default="003A2A3B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1 01 02160 01 0000 110</w:t>
            </w:r>
          </w:p>
        </w:tc>
        <w:tc>
          <w:tcPr>
            <w:tcW w:w="5352" w:type="dxa"/>
          </w:tcPr>
          <w:p w:rsidR="003A2A3B" w:rsidRPr="00241094" w:rsidRDefault="003A2A3B" w:rsidP="00170D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</w:t>
            </w:r>
            <w:r w:rsidRPr="0024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отношении доходов, указанных в </w:t>
            </w:r>
            <w:hyperlink r:id="rId27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превышающей 312 тысяч рублей, относящейся к сумме налоговых баз, указанных в </w:t>
            </w:r>
            <w:hyperlink r:id="rId28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9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0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являющихся налоговыми резидентами Российской Федерации, указанных в </w:t>
            </w:r>
            <w:hyperlink r:id="rId31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Default="003A2A3B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1 01 02170 01 0000 110</w:t>
            </w:r>
          </w:p>
        </w:tc>
        <w:tc>
          <w:tcPr>
            <w:tcW w:w="5352" w:type="dxa"/>
          </w:tcPr>
          <w:p w:rsidR="003A2A3B" w:rsidRPr="00241094" w:rsidRDefault="003A2A3B" w:rsidP="00170D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32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налоговых баз, указанных в </w:t>
            </w:r>
            <w:hyperlink r:id="rId33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4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5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>
              <w:proofErr w:type="gramStart"/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налогоплательщиков, выбравших в качестве объекта налогообложения доходы (за налоговые периоды, истекшие до 1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1 06 06042 04 0000 110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1 09 04052 04 0000 110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городских округов 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1 09 07012 04 0000 110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1 09 07032 04 0000 110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милиции, на благоустройство территорий, на нужды образования и другие цели, мобилизуемые на территориях городских округов 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1 09 07052 04 0000 110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1 09 91050 04 0000 110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(переплата) по налогам, сборам и иным обязательным платежам, образовавшаяся у плательщиков до 1 января 2023 года, зачисляемая в бюджеты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029A4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3A2A3B" w:rsidRPr="001029A4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A22233" w:rsidRDefault="003A2A3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A3B" w:rsidRPr="00A22233" w:rsidRDefault="003A2A3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A22233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A22233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3A2A3B" w:rsidRPr="00A22233" w:rsidTr="00CC55B7">
        <w:tc>
          <w:tcPr>
            <w:tcW w:w="1526" w:type="dxa"/>
          </w:tcPr>
          <w:p w:rsidR="003A2A3B" w:rsidRPr="008712D7" w:rsidRDefault="003A2A3B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3A2A3B" w:rsidRPr="008712D7" w:rsidRDefault="003A2A3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8712D7" w:rsidRDefault="003A2A3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Управление Федеральной службы судебных приставов по Приморскому краю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3A2A3B" w:rsidRPr="00A22233" w:rsidRDefault="003A2A3B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A22233" w:rsidRDefault="003A2A3B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3A2A3B" w:rsidRPr="00730784" w:rsidTr="00CC55B7">
        <w:tc>
          <w:tcPr>
            <w:tcW w:w="1526" w:type="dxa"/>
          </w:tcPr>
          <w:p w:rsidR="003A2A3B" w:rsidRPr="0073078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Pr="00730784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730784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352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352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352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352" w:type="dxa"/>
          </w:tcPr>
          <w:p w:rsidR="003A2A3B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BA5014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3A2A3B" w:rsidRPr="00BA5014" w:rsidRDefault="003A2A3B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BA5014" w:rsidRDefault="003A2A3B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3A2A3B" w:rsidRDefault="003A2A3B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3A2A3B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5F28B1" w:rsidRDefault="005F28B1" w:rsidP="00C7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17632">
        <w:rPr>
          <w:rFonts w:ascii="Times New Roman" w:hAnsi="Times New Roman" w:cs="Times New Roman"/>
          <w:sz w:val="28"/>
          <w:szCs w:val="28"/>
        </w:rPr>
        <w:t>»</w:t>
      </w:r>
    </w:p>
    <w:sectPr w:rsidR="00547C58" w:rsidSect="005F28B1">
      <w:headerReference w:type="default" r:id="rId37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8B1" w:rsidRDefault="005F28B1" w:rsidP="00B70C51">
      <w:pPr>
        <w:spacing w:after="0" w:line="240" w:lineRule="auto"/>
      </w:pPr>
      <w:r>
        <w:separator/>
      </w:r>
    </w:p>
  </w:endnote>
  <w:endnote w:type="continuationSeparator" w:id="0">
    <w:p w:rsidR="005F28B1" w:rsidRDefault="005F28B1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8B1" w:rsidRDefault="005F28B1" w:rsidP="00B70C51">
      <w:pPr>
        <w:spacing w:after="0" w:line="240" w:lineRule="auto"/>
      </w:pPr>
      <w:r>
        <w:separator/>
      </w:r>
    </w:p>
  </w:footnote>
  <w:footnote w:type="continuationSeparator" w:id="0">
    <w:p w:rsidR="005F28B1" w:rsidRDefault="005F28B1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5F28B1" w:rsidRDefault="00D64D25">
        <w:pPr>
          <w:pStyle w:val="a6"/>
          <w:jc w:val="center"/>
        </w:pPr>
        <w:fldSimple w:instr=" PAGE   \* MERGEFORMAT ">
          <w:r w:rsidR="009C4A83">
            <w:rPr>
              <w:noProof/>
            </w:rPr>
            <w:t>2</w:t>
          </w:r>
        </w:fldSimple>
      </w:p>
    </w:sdtContent>
  </w:sdt>
  <w:p w:rsidR="005F28B1" w:rsidRDefault="005F28B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17632"/>
    <w:rsid w:val="0002118B"/>
    <w:rsid w:val="000251D9"/>
    <w:rsid w:val="0004414C"/>
    <w:rsid w:val="00070033"/>
    <w:rsid w:val="00095D4D"/>
    <w:rsid w:val="000A085D"/>
    <w:rsid w:val="000A1421"/>
    <w:rsid w:val="000B3120"/>
    <w:rsid w:val="000B4E31"/>
    <w:rsid w:val="000C4920"/>
    <w:rsid w:val="000E21FF"/>
    <w:rsid w:val="000F5026"/>
    <w:rsid w:val="000F5BA3"/>
    <w:rsid w:val="001029A4"/>
    <w:rsid w:val="0011734E"/>
    <w:rsid w:val="00165699"/>
    <w:rsid w:val="00170D75"/>
    <w:rsid w:val="0018217D"/>
    <w:rsid w:val="001A6790"/>
    <w:rsid w:val="001B4E2A"/>
    <w:rsid w:val="001D2555"/>
    <w:rsid w:val="001E3D56"/>
    <w:rsid w:val="001F204B"/>
    <w:rsid w:val="001F4CE9"/>
    <w:rsid w:val="00277AFA"/>
    <w:rsid w:val="002879E1"/>
    <w:rsid w:val="002A140F"/>
    <w:rsid w:val="002B357F"/>
    <w:rsid w:val="002D2E89"/>
    <w:rsid w:val="0030502E"/>
    <w:rsid w:val="003072FE"/>
    <w:rsid w:val="003155F0"/>
    <w:rsid w:val="00362A6A"/>
    <w:rsid w:val="00392174"/>
    <w:rsid w:val="00396432"/>
    <w:rsid w:val="003A2A3B"/>
    <w:rsid w:val="003F4F4C"/>
    <w:rsid w:val="00420410"/>
    <w:rsid w:val="00422EDF"/>
    <w:rsid w:val="00443896"/>
    <w:rsid w:val="00445F8A"/>
    <w:rsid w:val="00462A45"/>
    <w:rsid w:val="00490F24"/>
    <w:rsid w:val="004A38E1"/>
    <w:rsid w:val="004C6814"/>
    <w:rsid w:val="004D10C4"/>
    <w:rsid w:val="004E2203"/>
    <w:rsid w:val="005043C2"/>
    <w:rsid w:val="005136A5"/>
    <w:rsid w:val="00514C94"/>
    <w:rsid w:val="005267BB"/>
    <w:rsid w:val="00547C58"/>
    <w:rsid w:val="0059499E"/>
    <w:rsid w:val="005A1E38"/>
    <w:rsid w:val="005B3C8A"/>
    <w:rsid w:val="005B3DA5"/>
    <w:rsid w:val="005B6304"/>
    <w:rsid w:val="005D3901"/>
    <w:rsid w:val="005F28B1"/>
    <w:rsid w:val="0062333C"/>
    <w:rsid w:val="00623575"/>
    <w:rsid w:val="00626BDE"/>
    <w:rsid w:val="006333E5"/>
    <w:rsid w:val="006367D7"/>
    <w:rsid w:val="00664719"/>
    <w:rsid w:val="006827A9"/>
    <w:rsid w:val="00685BD3"/>
    <w:rsid w:val="006A229F"/>
    <w:rsid w:val="006A6010"/>
    <w:rsid w:val="006D566B"/>
    <w:rsid w:val="006E0F74"/>
    <w:rsid w:val="006E39D6"/>
    <w:rsid w:val="007162C9"/>
    <w:rsid w:val="007214B6"/>
    <w:rsid w:val="00730784"/>
    <w:rsid w:val="007364DC"/>
    <w:rsid w:val="007558A9"/>
    <w:rsid w:val="00765134"/>
    <w:rsid w:val="0077596D"/>
    <w:rsid w:val="007B06BD"/>
    <w:rsid w:val="007B4727"/>
    <w:rsid w:val="007C121D"/>
    <w:rsid w:val="007C2DC1"/>
    <w:rsid w:val="007E6DD5"/>
    <w:rsid w:val="00800833"/>
    <w:rsid w:val="00801C59"/>
    <w:rsid w:val="00820980"/>
    <w:rsid w:val="00824BDC"/>
    <w:rsid w:val="00840B59"/>
    <w:rsid w:val="00844FCA"/>
    <w:rsid w:val="00855D3B"/>
    <w:rsid w:val="00856B2F"/>
    <w:rsid w:val="00860D7E"/>
    <w:rsid w:val="008712D7"/>
    <w:rsid w:val="008A05BF"/>
    <w:rsid w:val="008A49F0"/>
    <w:rsid w:val="008B5BA2"/>
    <w:rsid w:val="008C7E7D"/>
    <w:rsid w:val="008E766A"/>
    <w:rsid w:val="008F2514"/>
    <w:rsid w:val="00913FF2"/>
    <w:rsid w:val="009225B7"/>
    <w:rsid w:val="00937EFE"/>
    <w:rsid w:val="009434DE"/>
    <w:rsid w:val="009550F2"/>
    <w:rsid w:val="00957E87"/>
    <w:rsid w:val="00972569"/>
    <w:rsid w:val="00985113"/>
    <w:rsid w:val="00997A2C"/>
    <w:rsid w:val="009A3121"/>
    <w:rsid w:val="009B0FAF"/>
    <w:rsid w:val="009C4A83"/>
    <w:rsid w:val="009D3815"/>
    <w:rsid w:val="009E1D7B"/>
    <w:rsid w:val="00A22233"/>
    <w:rsid w:val="00A47730"/>
    <w:rsid w:val="00A91955"/>
    <w:rsid w:val="00A97763"/>
    <w:rsid w:val="00B24E9D"/>
    <w:rsid w:val="00B70C51"/>
    <w:rsid w:val="00B767E0"/>
    <w:rsid w:val="00BA5014"/>
    <w:rsid w:val="00BA72E4"/>
    <w:rsid w:val="00BB4931"/>
    <w:rsid w:val="00BE5141"/>
    <w:rsid w:val="00C2060E"/>
    <w:rsid w:val="00C641A7"/>
    <w:rsid w:val="00C72326"/>
    <w:rsid w:val="00C83E47"/>
    <w:rsid w:val="00C92EAF"/>
    <w:rsid w:val="00C94315"/>
    <w:rsid w:val="00CA6806"/>
    <w:rsid w:val="00CB165F"/>
    <w:rsid w:val="00CC1C84"/>
    <w:rsid w:val="00CC55B7"/>
    <w:rsid w:val="00D360A3"/>
    <w:rsid w:val="00D45603"/>
    <w:rsid w:val="00D64D25"/>
    <w:rsid w:val="00DA3A21"/>
    <w:rsid w:val="00DD279A"/>
    <w:rsid w:val="00E12546"/>
    <w:rsid w:val="00E52CA8"/>
    <w:rsid w:val="00E6613B"/>
    <w:rsid w:val="00E86D7B"/>
    <w:rsid w:val="00E90ABD"/>
    <w:rsid w:val="00EB7C17"/>
    <w:rsid w:val="00EC180F"/>
    <w:rsid w:val="00EE25A3"/>
    <w:rsid w:val="00EE450B"/>
    <w:rsid w:val="00EF2042"/>
    <w:rsid w:val="00F53F88"/>
    <w:rsid w:val="00F54A92"/>
    <w:rsid w:val="00F73A86"/>
    <w:rsid w:val="00F97521"/>
    <w:rsid w:val="00FA1680"/>
    <w:rsid w:val="00FC1A5E"/>
    <w:rsid w:val="00FC6D83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D2E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55&amp;dst=10877" TargetMode="External"/><Relationship Id="rId13" Type="http://schemas.openxmlformats.org/officeDocument/2006/relationships/hyperlink" Target="https://login.consultant.ru/link/?req=doc&amp;base=LAW&amp;n=489355&amp;dst=3019" TargetMode="External"/><Relationship Id="rId18" Type="http://schemas.openxmlformats.org/officeDocument/2006/relationships/hyperlink" Target="https://login.consultant.ru/link/?req=doc&amp;base=LAW&amp;n=489355&amp;dst=19941" TargetMode="External"/><Relationship Id="rId26" Type="http://schemas.openxmlformats.org/officeDocument/2006/relationships/hyperlink" Target="https://login.consultant.ru/link/?req=doc&amp;base=LAW&amp;n=489355&amp;dst=24083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9355&amp;dst=24083" TargetMode="External"/><Relationship Id="rId34" Type="http://schemas.openxmlformats.org/officeDocument/2006/relationships/hyperlink" Target="https://login.consultant.ru/link/?req=doc&amp;base=LAW&amp;n=469774&amp;dst=6387" TargetMode="External"/><Relationship Id="rId7" Type="http://schemas.openxmlformats.org/officeDocument/2006/relationships/hyperlink" Target="https://login.consultant.ru/link/?req=doc&amp;base=LAW&amp;n=489355&amp;dst=3019" TargetMode="External"/><Relationship Id="rId12" Type="http://schemas.openxmlformats.org/officeDocument/2006/relationships/hyperlink" Target="https://login.consultant.ru/link/?req=doc&amp;base=LAW&amp;n=489355&amp;dst=3019" TargetMode="External"/><Relationship Id="rId17" Type="http://schemas.openxmlformats.org/officeDocument/2006/relationships/hyperlink" Target="https://login.consultant.ru/link/?req=doc&amp;base=LAW&amp;n=469774&amp;dst=6544" TargetMode="External"/><Relationship Id="rId25" Type="http://schemas.openxmlformats.org/officeDocument/2006/relationships/hyperlink" Target="https://login.consultant.ru/link/?req=doc&amp;base=LAW&amp;n=469774&amp;dst=6388" TargetMode="External"/><Relationship Id="rId33" Type="http://schemas.openxmlformats.org/officeDocument/2006/relationships/hyperlink" Target="https://login.consultant.ru/link/?req=doc&amp;base=LAW&amp;n=489355&amp;dst=1994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9355&amp;dst=10877" TargetMode="External"/><Relationship Id="rId20" Type="http://schemas.openxmlformats.org/officeDocument/2006/relationships/hyperlink" Target="https://login.consultant.ru/link/?req=doc&amp;base=LAW&amp;n=469774&amp;dst=6388" TargetMode="External"/><Relationship Id="rId29" Type="http://schemas.openxmlformats.org/officeDocument/2006/relationships/hyperlink" Target="https://login.consultant.ru/link/?req=doc&amp;base=LAW&amp;n=469774&amp;dst=638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9355&amp;dst=3019" TargetMode="External"/><Relationship Id="rId24" Type="http://schemas.openxmlformats.org/officeDocument/2006/relationships/hyperlink" Target="https://login.consultant.ru/link/?req=doc&amp;base=LAW&amp;n=469774&amp;dst=6387" TargetMode="External"/><Relationship Id="rId32" Type="http://schemas.openxmlformats.org/officeDocument/2006/relationships/hyperlink" Target="https://login.consultant.ru/link/?req=doc&amp;base=LAW&amp;n=469774&amp;dst=6544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9355&amp;dst=101491" TargetMode="External"/><Relationship Id="rId23" Type="http://schemas.openxmlformats.org/officeDocument/2006/relationships/hyperlink" Target="https://login.consultant.ru/link/?req=doc&amp;base=LAW&amp;n=489355&amp;dst=19941" TargetMode="External"/><Relationship Id="rId28" Type="http://schemas.openxmlformats.org/officeDocument/2006/relationships/hyperlink" Target="https://login.consultant.ru/link/?req=doc&amp;base=LAW&amp;n=489355&amp;dst=19941" TargetMode="External"/><Relationship Id="rId36" Type="http://schemas.openxmlformats.org/officeDocument/2006/relationships/hyperlink" Target="https://login.consultant.ru/link/?req=doc&amp;base=LAW&amp;n=489355&amp;dst=24083" TargetMode="External"/><Relationship Id="rId10" Type="http://schemas.openxmlformats.org/officeDocument/2006/relationships/hyperlink" Target="https://login.consultant.ru/link/?req=doc&amp;base=LAW&amp;n=489355&amp;dst=3019" TargetMode="External"/><Relationship Id="rId19" Type="http://schemas.openxmlformats.org/officeDocument/2006/relationships/hyperlink" Target="https://login.consultant.ru/link/?req=doc&amp;base=LAW&amp;n=469774&amp;dst=6387" TargetMode="External"/><Relationship Id="rId31" Type="http://schemas.openxmlformats.org/officeDocument/2006/relationships/hyperlink" Target="https://login.consultant.ru/link/?req=doc&amp;base=LAW&amp;n=489355&amp;dst=24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355&amp;dst=101491" TargetMode="External"/><Relationship Id="rId14" Type="http://schemas.openxmlformats.org/officeDocument/2006/relationships/hyperlink" Target="https://login.consultant.ru/link/?req=doc&amp;base=LAW&amp;n=489355&amp;dst=3019" TargetMode="External"/><Relationship Id="rId22" Type="http://schemas.openxmlformats.org/officeDocument/2006/relationships/hyperlink" Target="https://login.consultant.ru/link/?req=doc&amp;base=LAW&amp;n=469774&amp;dst=6544" TargetMode="External"/><Relationship Id="rId27" Type="http://schemas.openxmlformats.org/officeDocument/2006/relationships/hyperlink" Target="https://login.consultant.ru/link/?req=doc&amp;base=LAW&amp;n=469774&amp;dst=6544" TargetMode="External"/><Relationship Id="rId30" Type="http://schemas.openxmlformats.org/officeDocument/2006/relationships/hyperlink" Target="https://login.consultant.ru/link/?req=doc&amp;base=LAW&amp;n=469774&amp;dst=6388" TargetMode="External"/><Relationship Id="rId35" Type="http://schemas.openxmlformats.org/officeDocument/2006/relationships/hyperlink" Target="https://login.consultant.ru/link/?req=doc&amp;base=LAW&amp;n=469774&amp;dst=6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896BF-5F3E-498C-BBE0-8F9E3B6F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6226</TotalTime>
  <Pages>25</Pages>
  <Words>7966</Words>
  <Characters>45411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Ахметшина</cp:lastModifiedBy>
  <cp:revision>25</cp:revision>
  <cp:lastPrinted>2024-12-06T00:33:00Z</cp:lastPrinted>
  <dcterms:created xsi:type="dcterms:W3CDTF">2021-10-11T00:12:00Z</dcterms:created>
  <dcterms:modified xsi:type="dcterms:W3CDTF">2024-12-19T04:50:00Z</dcterms:modified>
</cp:coreProperties>
</file>