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163" w:rsidRDefault="00A67163" w:rsidP="00A67163">
      <w:pPr>
        <w:spacing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Порядок действий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  <w:t>при поступлении угрозы террористического акта в письменном виде</w:t>
      </w:r>
    </w:p>
    <w:p w:rsidR="00A67163" w:rsidRDefault="00A67163" w:rsidP="00A67163">
      <w:pPr>
        <w:spacing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</w:pPr>
    </w:p>
    <w:p w:rsidR="00A67163" w:rsidRDefault="00A67163" w:rsidP="00A67163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При поступлении угрозы о совершении теракта в письменном виде (на любом носителе) немедленно сообщите по телефону руководителю объекта, в ЕДДС, дежурному по районному отделу полиции и УФСБ.</w:t>
      </w:r>
    </w:p>
    <w:p w:rsidR="00A67163" w:rsidRDefault="00A67163" w:rsidP="00A67163">
      <w:pPr>
        <w:shd w:val="clear" w:color="auto" w:fill="FFFFFF"/>
        <w:spacing w:after="0" w:line="240" w:lineRule="auto"/>
        <w:ind w:firstLine="72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020, (42363) 63-181 – Дежурная часть 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 по г. Партизанску</w:t>
      </w:r>
    </w:p>
    <w:p w:rsidR="00A67163" w:rsidRDefault="00A67163" w:rsidP="00A67163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8-999-296-90-88 – телефон дежурного полиции г. Партизанск.</w:t>
      </w:r>
    </w:p>
    <w:p w:rsidR="00A67163" w:rsidRDefault="00A67163" w:rsidP="00A67163">
      <w:pPr>
        <w:pStyle w:val="a3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8-914-793-07-78, 8 (42363)-60-499 -  телефон ЕДДС г. Партизанска</w:t>
      </w:r>
    </w:p>
    <w:p w:rsidR="00A67163" w:rsidRDefault="00A67163" w:rsidP="00A67163">
      <w:pPr>
        <w:pStyle w:val="a3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8(42366)-9-11-25 – телефон спасателей г. Находка.</w:t>
      </w:r>
    </w:p>
    <w:p w:rsidR="00A67163" w:rsidRDefault="00A67163" w:rsidP="00A67163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8(42366)-8-71-87, 8(42366)-9-79-20 – 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УФСБ  г.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Находка. </w:t>
      </w:r>
    </w:p>
    <w:p w:rsidR="00A67163" w:rsidRPr="00A67163" w:rsidRDefault="00A67163" w:rsidP="00A67163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Угрозы в письменной форме могут поступить на объект, как по почтовому каналу, так и в результате обнаружения различного рода анонимных материалов (записки, надписи, информация, записанная на дискете, и др.), подброшенных террористами или их пособниками.</w:t>
      </w:r>
    </w:p>
    <w:p w:rsidR="00A67163" w:rsidRDefault="00A67163" w:rsidP="00A67163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При этом необходимо четкое соблюдение персоналом правил обращения с анонимными материалами, содержащими угрозы террористического характера.</w:t>
      </w:r>
    </w:p>
    <w:p w:rsidR="00A67163" w:rsidRDefault="00A67163" w:rsidP="00A67163">
      <w:pPr>
        <w:spacing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p w:rsidR="00A67163" w:rsidRDefault="00A67163" w:rsidP="00A67163">
      <w:pPr>
        <w:spacing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Порядок действий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при   </w:t>
      </w:r>
      <w:r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  <w:t>обращения с анонимными материалами,</w:t>
      </w:r>
    </w:p>
    <w:p w:rsidR="00A67163" w:rsidRDefault="00A67163" w:rsidP="00A67163">
      <w:pPr>
        <w:spacing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  <w:t>содержащими угрозы теракта</w:t>
      </w:r>
    </w:p>
    <w:p w:rsidR="00A67163" w:rsidRDefault="00A67163" w:rsidP="00A67163">
      <w:pPr>
        <w:spacing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p w:rsidR="00A67163" w:rsidRDefault="00A67163" w:rsidP="00A67163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При получении анонимного материала, содержащего угрозы террористического характера (на любом носителе), необходимо:</w:t>
      </w:r>
    </w:p>
    <w:p w:rsidR="00A67163" w:rsidRDefault="00A67163" w:rsidP="00A67163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обращаться с ним максимально осторожно, убрать его в чистый плотно закрываемый полиэтиленовый пакет и поместить в отдельную жесткую папку;</w:t>
      </w:r>
    </w:p>
    <w:p w:rsidR="00A67163" w:rsidRDefault="00A67163" w:rsidP="00A67163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постараться не оставлять на нем отпечатков своих пальцев;</w:t>
      </w:r>
    </w:p>
    <w:p w:rsidR="00A67163" w:rsidRDefault="00A67163" w:rsidP="00A67163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A67163" w:rsidRDefault="00A67163" w:rsidP="00A67163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сохранять все: сам документ с текстом, любые вложения, конверт и упаковку, ничего не выбрасывать;</w:t>
      </w:r>
    </w:p>
    <w:p w:rsidR="00A67163" w:rsidRDefault="00A67163" w:rsidP="00A67163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не расширять круг лиц, знакомившихся с содержанием документа;</w:t>
      </w:r>
    </w:p>
    <w:p w:rsidR="00A67163" w:rsidRDefault="00A67163" w:rsidP="00A67163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анонимные материалы террористического характера направить в правоохранительные органы (территориальный орган ФСБ или УМВД России)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получением;</w:t>
      </w:r>
    </w:p>
    <w:p w:rsidR="00A67163" w:rsidRDefault="00A67163" w:rsidP="00A67163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сгибать;</w:t>
      </w:r>
    </w:p>
    <w:p w:rsidR="00A67163" w:rsidRDefault="00A67163" w:rsidP="00A67163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lastRenderedPageBreak/>
        <w:t>- при исполнении резолюций и других надписей на сопроводительных документах не должно оставаться давленых следов на анонимных материалах;</w:t>
      </w:r>
    </w:p>
    <w:p w:rsidR="00A67163" w:rsidRDefault="00A67163" w:rsidP="00A67163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регистрационный штамп проставляется только на сопроводительных письмах организации и заявлениях граждан, передавших анонимные материалы в инстанции;</w:t>
      </w:r>
    </w:p>
    <w:p w:rsidR="00A67163" w:rsidRDefault="00A67163" w:rsidP="00A67163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прием от граждан анонимных материалов, содержащих различного рода угрозы и требования, оформляется их письменным заявлением или протоколом принятия устного заявления о получении или обнаружении таких материалов.</w:t>
      </w:r>
    </w:p>
    <w:p w:rsidR="00A67163" w:rsidRDefault="00A67163" w:rsidP="00A67163">
      <w:pPr>
        <w:spacing w:after="0" w:line="240" w:lineRule="auto"/>
        <w:ind w:firstLine="709"/>
        <w:contextualSpacing/>
        <w:mirrorIndents/>
        <w:rPr>
          <w:rFonts w:ascii="Times New Roman" w:hAnsi="Times New Roman" w:cs="Times New Roman"/>
          <w:sz w:val="28"/>
          <w:szCs w:val="28"/>
        </w:rPr>
      </w:pPr>
    </w:p>
    <w:p w:rsidR="00A67163" w:rsidRPr="00A67163" w:rsidRDefault="00A67163" w:rsidP="00A6716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67163">
        <w:rPr>
          <w:rFonts w:ascii="Times New Roman" w:hAnsi="Times New Roman" w:cs="Times New Roman"/>
          <w:b/>
          <w:sz w:val="28"/>
          <w:szCs w:val="28"/>
        </w:rPr>
        <w:t xml:space="preserve">Антитеррористическая комиссия </w:t>
      </w:r>
    </w:p>
    <w:p w:rsidR="00A67163" w:rsidRPr="00A67163" w:rsidRDefault="00A67163" w:rsidP="00A6716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67163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Партизанск </w:t>
      </w:r>
    </w:p>
    <w:p w:rsidR="00AA2580" w:rsidRPr="00A67163" w:rsidRDefault="00A67163" w:rsidP="00A6716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67163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sectPr w:rsidR="00AA2580" w:rsidRPr="00A67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48F"/>
    <w:rsid w:val="0061548F"/>
    <w:rsid w:val="00A67163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7841E"/>
  <w15:chartTrackingRefBased/>
  <w15:docId w15:val="{5ED39AAE-CE2C-4C69-9955-B24E4708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16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163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2025-03-14T00:08:00Z</dcterms:created>
  <dcterms:modified xsi:type="dcterms:W3CDTF">2025-03-14T00:15:00Z</dcterms:modified>
</cp:coreProperties>
</file>