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F8" w:rsidRPr="00AA2390" w:rsidRDefault="00A22CF8" w:rsidP="00A22CF8">
      <w:pPr>
        <w:spacing w:before="89" w:after="89" w:line="240" w:lineRule="auto"/>
        <w:outlineLvl w:val="1"/>
        <w:rPr>
          <w:rFonts w:ascii="Century Gothic" w:eastAsia="Times New Roman" w:hAnsi="Century Gothic" w:cs="Times New Roman"/>
          <w:b/>
          <w:bCs/>
          <w:color w:val="1A1E0B"/>
          <w:sz w:val="43"/>
          <w:szCs w:val="43"/>
        </w:rPr>
      </w:pPr>
      <w:r w:rsidRPr="00AA2390">
        <w:rPr>
          <w:rFonts w:ascii="Century Gothic" w:eastAsia="Times New Roman" w:hAnsi="Century Gothic" w:cs="Times New Roman"/>
          <w:b/>
          <w:bCs/>
          <w:color w:val="1A1E0B"/>
          <w:sz w:val="43"/>
          <w:szCs w:val="43"/>
        </w:rPr>
        <w:t>Антитеррор</w:t>
      </w:r>
    </w:p>
    <w:p w:rsidR="00A22CF8" w:rsidRPr="00AA2390" w:rsidRDefault="00A22CF8" w:rsidP="00A22CF8">
      <w:pPr>
        <w:pBdr>
          <w:left w:val="single" w:sz="4" w:space="4" w:color="auto"/>
        </w:pBd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81910"/>
          <w:sz w:val="23"/>
          <w:szCs w:val="23"/>
        </w:rPr>
      </w:pPr>
      <w:r>
        <w:rPr>
          <w:rFonts w:ascii="Century Gothic" w:eastAsia="Times New Roman" w:hAnsi="Century Gothic" w:cs="Times New Roman"/>
          <w:noProof/>
          <w:color w:val="686C47"/>
          <w:sz w:val="23"/>
          <w:szCs w:val="23"/>
        </w:rPr>
        <w:drawing>
          <wp:inline distT="0" distB="0" distL="0" distR="0">
            <wp:extent cx="4496505" cy="1456266"/>
            <wp:effectExtent l="19050" t="0" r="0" b="0"/>
            <wp:docPr id="2" name="Рисунок 1" descr="http://ds14.partizansk.org/sites/default/files/styles/large/public/net_terroru.jpg?itok=6owXKpaV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.partizansk.org/sites/default/files/styles/large/public/net_terroru.jpg?itok=6owXKpaV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22" cy="14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8A" w:rsidRPr="00CC499B" w:rsidRDefault="00A22CF8" w:rsidP="00A22CF8">
      <w:pPr>
        <w:rPr>
          <w:sz w:val="24"/>
          <w:szCs w:val="24"/>
        </w:rPr>
      </w:pPr>
      <w:r w:rsidRPr="00AA2390">
        <w:rPr>
          <w:rFonts w:ascii="Arial" w:eastAsia="Times New Roman" w:hAnsi="Arial" w:cs="Arial"/>
          <w:b/>
          <w:bCs/>
          <w:i/>
          <w:iCs/>
          <w:color w:val="181910"/>
          <w:sz w:val="36"/>
        </w:rPr>
        <w:t xml:space="preserve">В связи с проводимыми мероприятиями по проблемам терроризма </w:t>
      </w:r>
      <w:proofErr w:type="spellStart"/>
      <w:r w:rsidRPr="00AA2390">
        <w:rPr>
          <w:rFonts w:ascii="Arial" w:eastAsia="Times New Roman" w:hAnsi="Arial" w:cs="Arial"/>
          <w:b/>
          <w:bCs/>
          <w:i/>
          <w:iCs/>
          <w:color w:val="181910"/>
          <w:sz w:val="36"/>
        </w:rPr>
        <w:t>иэкстремизма</w:t>
      </w:r>
      <w:proofErr w:type="spellEnd"/>
      <w:r w:rsidRPr="00AA2390">
        <w:rPr>
          <w:rFonts w:ascii="Arial" w:eastAsia="Times New Roman" w:hAnsi="Arial" w:cs="Arial"/>
          <w:b/>
          <w:bCs/>
          <w:i/>
          <w:iCs/>
          <w:color w:val="181910"/>
          <w:sz w:val="36"/>
        </w:rPr>
        <w:t xml:space="preserve"> </w:t>
      </w:r>
      <w:proofErr w:type="spellStart"/>
      <w:r w:rsidRPr="00AA2390">
        <w:rPr>
          <w:rFonts w:ascii="Arial" w:eastAsia="Times New Roman" w:hAnsi="Arial" w:cs="Arial"/>
          <w:b/>
          <w:bCs/>
          <w:i/>
          <w:iCs/>
          <w:color w:val="181910"/>
          <w:sz w:val="36"/>
        </w:rPr>
        <w:t>предлогаем</w:t>
      </w:r>
      <w:proofErr w:type="spellEnd"/>
      <w:r w:rsidRPr="00AA2390">
        <w:rPr>
          <w:rFonts w:ascii="Arial" w:eastAsia="Times New Roman" w:hAnsi="Arial" w:cs="Arial"/>
          <w:b/>
          <w:bCs/>
          <w:i/>
          <w:iCs/>
          <w:color w:val="181910"/>
          <w:sz w:val="36"/>
        </w:rPr>
        <w:t xml:space="preserve"> Вам ознакомиться с информацией на сайте Национального центра информационного противодействия терроризму и экстремизму в образовательной среде и сети Интернет (</w:t>
      </w:r>
      <w:hyperlink r:id="rId6" w:history="1">
        <w:r w:rsidRPr="00AA2390">
          <w:rPr>
            <w:rFonts w:ascii="Century Gothic" w:eastAsia="Times New Roman" w:hAnsi="Century Gothic" w:cs="Arial"/>
            <w:b/>
            <w:bCs/>
            <w:i/>
            <w:iCs/>
            <w:color w:val="686C47"/>
            <w:sz w:val="23"/>
          </w:rPr>
          <w:t>http://нцпти.рф/</w:t>
        </w:r>
      </w:hyperlink>
      <w:r w:rsidRPr="00AA2390">
        <w:rPr>
          <w:rFonts w:ascii="Arial" w:eastAsia="Times New Roman" w:hAnsi="Arial" w:cs="Arial"/>
          <w:b/>
          <w:bCs/>
          <w:i/>
          <w:iCs/>
          <w:color w:val="181910"/>
          <w:sz w:val="36"/>
        </w:rPr>
        <w:t>) и портала Наука и образование против террора (</w:t>
      </w:r>
      <w:hyperlink r:id="rId7" w:history="1">
        <w:r w:rsidRPr="00AA2390">
          <w:rPr>
            <w:rFonts w:ascii="Century Gothic" w:eastAsia="Times New Roman" w:hAnsi="Century Gothic" w:cs="Arial"/>
            <w:b/>
            <w:bCs/>
            <w:i/>
            <w:iCs/>
            <w:color w:val="686C47"/>
            <w:sz w:val="23"/>
          </w:rPr>
          <w:t>http://scienceport.ru/</w:t>
        </w:r>
      </w:hyperlink>
      <w:r w:rsidR="00CC499B" w:rsidRPr="00CC499B">
        <w:rPr>
          <w:b/>
          <w:sz w:val="40"/>
          <w:szCs w:val="40"/>
        </w:rPr>
        <w:t>)</w:t>
      </w:r>
    </w:p>
    <w:sectPr w:rsidR="0007118A" w:rsidRPr="00CC499B" w:rsidSect="0031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CF8"/>
    <w:rsid w:val="0007118A"/>
    <w:rsid w:val="003101BC"/>
    <w:rsid w:val="00A22CF8"/>
    <w:rsid w:val="00CC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iencepo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h1ajgms.xn--p1ai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s14.partizansk.org/sites/default/files/net_terroru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Паша-Женя</dc:creator>
  <cp:keywords/>
  <dc:description/>
  <cp:lastModifiedBy>Паша-Женя</cp:lastModifiedBy>
  <cp:revision>3</cp:revision>
  <dcterms:created xsi:type="dcterms:W3CDTF">2016-11-10T22:38:00Z</dcterms:created>
  <dcterms:modified xsi:type="dcterms:W3CDTF">2016-11-11T03:19:00Z</dcterms:modified>
</cp:coreProperties>
</file>